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CF89" w14:textId="2B9DC41C" w:rsidR="004C799D" w:rsidRPr="00D53436" w:rsidRDefault="009C4C7F" w:rsidP="00D53436">
      <w:pPr>
        <w:pStyle w:val="Title"/>
        <w:jc w:val="center"/>
      </w:pPr>
      <w:r w:rsidRPr="00D53436">
        <w:t>Annual Evaluation Feedback 2022-23</w:t>
      </w:r>
    </w:p>
    <w:p w14:paraId="0731215A" w14:textId="2868AD4B" w:rsidR="00AB57E1" w:rsidRPr="00D53436" w:rsidRDefault="00AB57E1" w:rsidP="00D53436">
      <w:pPr>
        <w:pStyle w:val="Heading2"/>
      </w:pPr>
      <w:r w:rsidRPr="00D53436">
        <w:t xml:space="preserve">Are you aware you have a </w:t>
      </w:r>
      <w:r w:rsidR="007060D1" w:rsidRPr="00D53436">
        <w:t>Schedule of Adjustments (SoA)</w:t>
      </w:r>
      <w:r w:rsidRPr="00D53436">
        <w:t>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D53436" w:rsidRPr="00D53436" w14:paraId="792A5FE7" w14:textId="16BFB782" w:rsidTr="009C4C7F">
        <w:tc>
          <w:tcPr>
            <w:tcW w:w="737" w:type="dxa"/>
          </w:tcPr>
          <w:p w14:paraId="67344F30" w14:textId="31908FC3" w:rsidR="00DF41A0" w:rsidRPr="00D53436" w:rsidRDefault="00DF41A0">
            <w:r w:rsidRPr="00D53436">
              <w:t>Yes</w:t>
            </w:r>
          </w:p>
        </w:tc>
        <w:tc>
          <w:tcPr>
            <w:tcW w:w="776" w:type="dxa"/>
          </w:tcPr>
          <w:p w14:paraId="5CCECA6A" w14:textId="79DAFD33" w:rsidR="00DF41A0" w:rsidRPr="00D53436" w:rsidRDefault="00DF41A0">
            <w:r w:rsidRPr="00D53436">
              <w:t>499</w:t>
            </w:r>
          </w:p>
        </w:tc>
        <w:tc>
          <w:tcPr>
            <w:tcW w:w="953" w:type="dxa"/>
          </w:tcPr>
          <w:p w14:paraId="53EFC1FA" w14:textId="2C25E62B" w:rsidR="00DF41A0" w:rsidRPr="00D53436" w:rsidRDefault="00DF41A0">
            <w:r w:rsidRPr="00D53436">
              <w:t>98.6%</w:t>
            </w:r>
          </w:p>
        </w:tc>
      </w:tr>
      <w:tr w:rsidR="00DF41A0" w:rsidRPr="00D53436" w14:paraId="652EB9FB" w14:textId="2FF1862A" w:rsidTr="009C4C7F">
        <w:tc>
          <w:tcPr>
            <w:tcW w:w="737" w:type="dxa"/>
          </w:tcPr>
          <w:p w14:paraId="69AE2BD5" w14:textId="1BCBD283" w:rsidR="00DF41A0" w:rsidRPr="00D53436" w:rsidRDefault="00DF41A0">
            <w:r w:rsidRPr="00D53436">
              <w:t>No</w:t>
            </w:r>
          </w:p>
        </w:tc>
        <w:tc>
          <w:tcPr>
            <w:tcW w:w="776" w:type="dxa"/>
          </w:tcPr>
          <w:p w14:paraId="59D48197" w14:textId="7557ADF9" w:rsidR="00DF41A0" w:rsidRPr="00D53436" w:rsidRDefault="00DF41A0">
            <w:r w:rsidRPr="00D53436">
              <w:t>7</w:t>
            </w:r>
          </w:p>
        </w:tc>
        <w:tc>
          <w:tcPr>
            <w:tcW w:w="953" w:type="dxa"/>
          </w:tcPr>
          <w:p w14:paraId="5FB4B3C6" w14:textId="76D113A6" w:rsidR="00DF41A0" w:rsidRPr="00D53436" w:rsidRDefault="00AF7631">
            <w:r w:rsidRPr="00D53436">
              <w:t>1.4%</w:t>
            </w:r>
          </w:p>
        </w:tc>
      </w:tr>
    </w:tbl>
    <w:p w14:paraId="73C5B7FB" w14:textId="75D18A08" w:rsidR="00DF41A0" w:rsidRPr="00D53436" w:rsidRDefault="00DF41A0"/>
    <w:p w14:paraId="475CA278" w14:textId="2613AE3D" w:rsidR="00AB57E1" w:rsidRPr="00D53436" w:rsidRDefault="00AB57E1" w:rsidP="00AF7631">
      <w:pPr>
        <w:pStyle w:val="Heading2"/>
      </w:pPr>
      <w:r w:rsidRPr="00D53436">
        <w:t>Is all the support you need to help you study recorded in the SoA?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D53436" w:rsidRPr="00D53436" w14:paraId="29AEC875" w14:textId="77777777" w:rsidTr="009C4C7F">
        <w:tc>
          <w:tcPr>
            <w:tcW w:w="737" w:type="dxa"/>
          </w:tcPr>
          <w:p w14:paraId="0A3A8D80" w14:textId="77777777" w:rsidR="00AF7631" w:rsidRPr="00D53436" w:rsidRDefault="00AF7631" w:rsidP="00591249">
            <w:r w:rsidRPr="00D53436">
              <w:t>Yes</w:t>
            </w:r>
          </w:p>
        </w:tc>
        <w:tc>
          <w:tcPr>
            <w:tcW w:w="776" w:type="dxa"/>
          </w:tcPr>
          <w:p w14:paraId="03532BEA" w14:textId="58A425A8" w:rsidR="00AF7631" w:rsidRPr="00D53436" w:rsidRDefault="00AF7631" w:rsidP="00591249">
            <w:r w:rsidRPr="00D53436">
              <w:t>470</w:t>
            </w:r>
          </w:p>
        </w:tc>
        <w:tc>
          <w:tcPr>
            <w:tcW w:w="953" w:type="dxa"/>
          </w:tcPr>
          <w:p w14:paraId="28C85D44" w14:textId="41649E77" w:rsidR="00AF7631" w:rsidRPr="00D53436" w:rsidRDefault="00AF7631" w:rsidP="00591249">
            <w:r w:rsidRPr="00D53436">
              <w:t>93.3%</w:t>
            </w:r>
          </w:p>
        </w:tc>
      </w:tr>
      <w:tr w:rsidR="00AF7631" w:rsidRPr="00D53436" w14:paraId="5D939BE4" w14:textId="77777777" w:rsidTr="009C4C7F">
        <w:tc>
          <w:tcPr>
            <w:tcW w:w="737" w:type="dxa"/>
          </w:tcPr>
          <w:p w14:paraId="314CF750" w14:textId="77777777" w:rsidR="00AF7631" w:rsidRPr="00D53436" w:rsidRDefault="00AF7631" w:rsidP="00591249">
            <w:r w:rsidRPr="00D53436">
              <w:t>No</w:t>
            </w:r>
          </w:p>
        </w:tc>
        <w:tc>
          <w:tcPr>
            <w:tcW w:w="776" w:type="dxa"/>
          </w:tcPr>
          <w:p w14:paraId="70B8847D" w14:textId="01EA7783" w:rsidR="00AF7631" w:rsidRPr="00D53436" w:rsidRDefault="00AF7631" w:rsidP="00591249">
            <w:r w:rsidRPr="00D53436">
              <w:t>34</w:t>
            </w:r>
          </w:p>
        </w:tc>
        <w:tc>
          <w:tcPr>
            <w:tcW w:w="953" w:type="dxa"/>
          </w:tcPr>
          <w:p w14:paraId="71BF93BD" w14:textId="4C201FDC" w:rsidR="00AF7631" w:rsidRPr="00D53436" w:rsidRDefault="00AF7631" w:rsidP="00591249">
            <w:r w:rsidRPr="00D53436">
              <w:t>6.7%</w:t>
            </w:r>
          </w:p>
        </w:tc>
      </w:tr>
    </w:tbl>
    <w:p w14:paraId="044A5146" w14:textId="321CAD1E" w:rsidR="00AF7631" w:rsidRPr="00D53436" w:rsidRDefault="00AF7631" w:rsidP="00AF7631"/>
    <w:p w14:paraId="6C71D8D3" w14:textId="4B11C9BF" w:rsidR="00AF7631" w:rsidRPr="00D53436" w:rsidRDefault="00AF7631" w:rsidP="00AF7631">
      <w:pPr>
        <w:pStyle w:val="Heading2"/>
      </w:pPr>
      <w:r w:rsidRPr="00D53436">
        <w:t>Did you receive all adjustments</w:t>
      </w:r>
      <w:r w:rsidR="00AB57E1" w:rsidRPr="00D53436">
        <w:t xml:space="preserve"> in your SoA</w:t>
      </w:r>
      <w:r w:rsidRPr="00D53436">
        <w:t>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D53436" w:rsidRPr="00D53436" w14:paraId="6F74AABD" w14:textId="77777777" w:rsidTr="009C4C7F">
        <w:tc>
          <w:tcPr>
            <w:tcW w:w="737" w:type="dxa"/>
          </w:tcPr>
          <w:p w14:paraId="45A0CEB5" w14:textId="77777777" w:rsidR="00AF7631" w:rsidRPr="00D53436" w:rsidRDefault="00AF7631" w:rsidP="00591249">
            <w:r w:rsidRPr="00D53436">
              <w:t>Yes</w:t>
            </w:r>
          </w:p>
        </w:tc>
        <w:tc>
          <w:tcPr>
            <w:tcW w:w="776" w:type="dxa"/>
          </w:tcPr>
          <w:p w14:paraId="4526DC41" w14:textId="51355008" w:rsidR="00AF7631" w:rsidRPr="00D53436" w:rsidRDefault="00AF7631" w:rsidP="00591249">
            <w:r w:rsidRPr="00D53436">
              <w:t>432</w:t>
            </w:r>
          </w:p>
        </w:tc>
        <w:tc>
          <w:tcPr>
            <w:tcW w:w="953" w:type="dxa"/>
          </w:tcPr>
          <w:p w14:paraId="7EDC9608" w14:textId="4F263607" w:rsidR="00AF7631" w:rsidRPr="00D53436" w:rsidRDefault="00AF7631" w:rsidP="00591249">
            <w:r w:rsidRPr="00D53436">
              <w:t>85.4%</w:t>
            </w:r>
          </w:p>
        </w:tc>
      </w:tr>
      <w:tr w:rsidR="00AF7631" w:rsidRPr="00D53436" w14:paraId="24D2B27E" w14:textId="77777777" w:rsidTr="009C4C7F">
        <w:tc>
          <w:tcPr>
            <w:tcW w:w="737" w:type="dxa"/>
          </w:tcPr>
          <w:p w14:paraId="69C6FBFC" w14:textId="77777777" w:rsidR="00AF7631" w:rsidRPr="00D53436" w:rsidRDefault="00AF7631" w:rsidP="00591249">
            <w:r w:rsidRPr="00D53436">
              <w:t>No</w:t>
            </w:r>
          </w:p>
        </w:tc>
        <w:tc>
          <w:tcPr>
            <w:tcW w:w="776" w:type="dxa"/>
          </w:tcPr>
          <w:p w14:paraId="11BDDEF9" w14:textId="5739378E" w:rsidR="00AF7631" w:rsidRPr="00D53436" w:rsidRDefault="00AF7631" w:rsidP="00591249">
            <w:r w:rsidRPr="00D53436">
              <w:t>74</w:t>
            </w:r>
          </w:p>
        </w:tc>
        <w:tc>
          <w:tcPr>
            <w:tcW w:w="953" w:type="dxa"/>
          </w:tcPr>
          <w:p w14:paraId="3C1FA390" w14:textId="1C0A2635" w:rsidR="00AF7631" w:rsidRPr="00D53436" w:rsidRDefault="00AF7631" w:rsidP="00591249">
            <w:r w:rsidRPr="00D53436">
              <w:t>14.6%</w:t>
            </w:r>
          </w:p>
        </w:tc>
      </w:tr>
    </w:tbl>
    <w:p w14:paraId="73FD8412" w14:textId="5FC09342" w:rsidR="00AF7631" w:rsidRPr="00D53436" w:rsidRDefault="00AF7631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79DE3A64" w14:textId="0245B4A8" w:rsidR="00AF7631" w:rsidRPr="00D53436" w:rsidRDefault="00AB57E1" w:rsidP="009C4C7F">
      <w:pPr>
        <w:pStyle w:val="Heading2"/>
      </w:pPr>
      <w:r w:rsidRPr="00D53436">
        <w:t>Have you raised this as a concern with your School or our Service?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D53436" w:rsidRPr="00D53436" w14:paraId="4FD2D47C" w14:textId="77777777" w:rsidTr="009C4C7F">
        <w:tc>
          <w:tcPr>
            <w:tcW w:w="737" w:type="dxa"/>
          </w:tcPr>
          <w:p w14:paraId="2449C333" w14:textId="77777777" w:rsidR="00AF7631" w:rsidRPr="00D53436" w:rsidRDefault="00AF7631" w:rsidP="00591249">
            <w:r w:rsidRPr="00D53436">
              <w:t>Yes</w:t>
            </w:r>
          </w:p>
        </w:tc>
        <w:tc>
          <w:tcPr>
            <w:tcW w:w="776" w:type="dxa"/>
          </w:tcPr>
          <w:p w14:paraId="3CD2487B" w14:textId="58DB1DB2" w:rsidR="00AF7631" w:rsidRPr="00D53436" w:rsidRDefault="009C4C7F" w:rsidP="00591249">
            <w:r w:rsidRPr="00D53436">
              <w:t>37</w:t>
            </w:r>
          </w:p>
        </w:tc>
        <w:tc>
          <w:tcPr>
            <w:tcW w:w="953" w:type="dxa"/>
          </w:tcPr>
          <w:p w14:paraId="6A335F10" w14:textId="75663696" w:rsidR="00AF7631" w:rsidRPr="00D53436" w:rsidRDefault="009C4C7F" w:rsidP="00591249">
            <w:r w:rsidRPr="00D53436">
              <w:t>51.4%</w:t>
            </w:r>
          </w:p>
        </w:tc>
      </w:tr>
      <w:tr w:rsidR="00AF7631" w:rsidRPr="00D53436" w14:paraId="119EA3DD" w14:textId="77777777" w:rsidTr="009C4C7F">
        <w:tc>
          <w:tcPr>
            <w:tcW w:w="737" w:type="dxa"/>
          </w:tcPr>
          <w:p w14:paraId="662E738F" w14:textId="77777777" w:rsidR="00AF7631" w:rsidRPr="00D53436" w:rsidRDefault="00AF7631" w:rsidP="00591249">
            <w:r w:rsidRPr="00D53436">
              <w:t>No</w:t>
            </w:r>
          </w:p>
        </w:tc>
        <w:tc>
          <w:tcPr>
            <w:tcW w:w="776" w:type="dxa"/>
          </w:tcPr>
          <w:p w14:paraId="1F141EFA" w14:textId="152F9D41" w:rsidR="00AF7631" w:rsidRPr="00D53436" w:rsidRDefault="009C4C7F" w:rsidP="00591249">
            <w:r w:rsidRPr="00D53436">
              <w:t>35</w:t>
            </w:r>
          </w:p>
        </w:tc>
        <w:tc>
          <w:tcPr>
            <w:tcW w:w="953" w:type="dxa"/>
          </w:tcPr>
          <w:p w14:paraId="61F5111E" w14:textId="51E2394F" w:rsidR="00AF7631" w:rsidRPr="00D53436" w:rsidRDefault="009C4C7F" w:rsidP="00591249">
            <w:r w:rsidRPr="00D53436">
              <w:t>48.6%</w:t>
            </w:r>
          </w:p>
        </w:tc>
      </w:tr>
    </w:tbl>
    <w:p w14:paraId="63BF6BF4" w14:textId="419D4BE1" w:rsidR="00AF7631" w:rsidRPr="00D53436" w:rsidRDefault="00AF7631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4A74C137" w14:textId="4730680E" w:rsidR="00AF7631" w:rsidRPr="00D53436" w:rsidRDefault="00AB57E1" w:rsidP="009C4C7F">
      <w:pPr>
        <w:pStyle w:val="Heading2"/>
      </w:pPr>
      <w:r w:rsidRPr="00D53436">
        <w:t>Did you see an improvement after raising the concern?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D53436" w:rsidRPr="00D53436" w14:paraId="0EBE65CD" w14:textId="77777777" w:rsidTr="009C4C7F">
        <w:tc>
          <w:tcPr>
            <w:tcW w:w="737" w:type="dxa"/>
          </w:tcPr>
          <w:p w14:paraId="4B5E71CE" w14:textId="77777777" w:rsidR="00AF7631" w:rsidRPr="00D53436" w:rsidRDefault="00AF7631" w:rsidP="00591249">
            <w:r w:rsidRPr="00D53436">
              <w:t>Yes</w:t>
            </w:r>
          </w:p>
        </w:tc>
        <w:tc>
          <w:tcPr>
            <w:tcW w:w="776" w:type="dxa"/>
          </w:tcPr>
          <w:p w14:paraId="0140BB57" w14:textId="444541A4" w:rsidR="00AF7631" w:rsidRPr="00D53436" w:rsidRDefault="009C4C7F" w:rsidP="00591249">
            <w:r w:rsidRPr="00D53436">
              <w:t>9</w:t>
            </w:r>
          </w:p>
        </w:tc>
        <w:tc>
          <w:tcPr>
            <w:tcW w:w="953" w:type="dxa"/>
          </w:tcPr>
          <w:p w14:paraId="2B5FA15E" w14:textId="02390734" w:rsidR="00AF7631" w:rsidRPr="00D53436" w:rsidRDefault="009C4C7F" w:rsidP="00591249">
            <w:r w:rsidRPr="00D53436">
              <w:t>24.3%</w:t>
            </w:r>
          </w:p>
        </w:tc>
      </w:tr>
      <w:tr w:rsidR="00AF7631" w:rsidRPr="00D53436" w14:paraId="5BB7D7E2" w14:textId="77777777" w:rsidTr="009C4C7F">
        <w:tc>
          <w:tcPr>
            <w:tcW w:w="737" w:type="dxa"/>
          </w:tcPr>
          <w:p w14:paraId="39540F80" w14:textId="77777777" w:rsidR="00AF7631" w:rsidRPr="00D53436" w:rsidRDefault="00AF7631" w:rsidP="00591249">
            <w:r w:rsidRPr="00D53436">
              <w:t>No</w:t>
            </w:r>
          </w:p>
        </w:tc>
        <w:tc>
          <w:tcPr>
            <w:tcW w:w="776" w:type="dxa"/>
          </w:tcPr>
          <w:p w14:paraId="68E36F29" w14:textId="4103F3C0" w:rsidR="00AF7631" w:rsidRPr="00D53436" w:rsidRDefault="009C4C7F" w:rsidP="00591249">
            <w:r w:rsidRPr="00D53436">
              <w:t>28</w:t>
            </w:r>
          </w:p>
        </w:tc>
        <w:tc>
          <w:tcPr>
            <w:tcW w:w="953" w:type="dxa"/>
          </w:tcPr>
          <w:p w14:paraId="782C6F54" w14:textId="1A320332" w:rsidR="00AF7631" w:rsidRPr="00D53436" w:rsidRDefault="009C4C7F" w:rsidP="00591249">
            <w:r w:rsidRPr="00D53436">
              <w:t>75.7%</w:t>
            </w:r>
          </w:p>
        </w:tc>
      </w:tr>
    </w:tbl>
    <w:p w14:paraId="424956B4" w14:textId="128FFF2D" w:rsidR="00AF7631" w:rsidRPr="00D53436" w:rsidRDefault="00AF7631" w:rsidP="00AF7631"/>
    <w:p w14:paraId="393D1546" w14:textId="73CFD02F" w:rsidR="00AF7631" w:rsidRPr="00D53436" w:rsidRDefault="00AB57E1" w:rsidP="009C4C7F">
      <w:pPr>
        <w:pStyle w:val="Heading2"/>
      </w:pPr>
      <w:r w:rsidRPr="00D53436">
        <w:t>Are you satisfied with how your SoA has been implemented?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D53436" w:rsidRPr="00D53436" w14:paraId="2D473C4D" w14:textId="77777777" w:rsidTr="009C4C7F">
        <w:tc>
          <w:tcPr>
            <w:tcW w:w="737" w:type="dxa"/>
          </w:tcPr>
          <w:p w14:paraId="36E1E85F" w14:textId="77777777" w:rsidR="00AF7631" w:rsidRPr="00D53436" w:rsidRDefault="00AF7631" w:rsidP="00591249">
            <w:r w:rsidRPr="00D53436">
              <w:t>Yes</w:t>
            </w:r>
          </w:p>
        </w:tc>
        <w:tc>
          <w:tcPr>
            <w:tcW w:w="776" w:type="dxa"/>
          </w:tcPr>
          <w:p w14:paraId="139C543D" w14:textId="5D332C1D" w:rsidR="00AF7631" w:rsidRPr="00D53436" w:rsidRDefault="009C4C7F" w:rsidP="00591249">
            <w:r w:rsidRPr="00D53436">
              <w:t>412</w:t>
            </w:r>
          </w:p>
        </w:tc>
        <w:tc>
          <w:tcPr>
            <w:tcW w:w="953" w:type="dxa"/>
          </w:tcPr>
          <w:p w14:paraId="6F5865D3" w14:textId="0D077BF2" w:rsidR="00AF7631" w:rsidRPr="00D53436" w:rsidRDefault="009C4C7F" w:rsidP="00591249">
            <w:r w:rsidRPr="00D53436">
              <w:t>81.4%</w:t>
            </w:r>
          </w:p>
        </w:tc>
      </w:tr>
      <w:tr w:rsidR="00AF7631" w:rsidRPr="00D53436" w14:paraId="7E2AAAA9" w14:textId="77777777" w:rsidTr="009C4C7F">
        <w:tc>
          <w:tcPr>
            <w:tcW w:w="737" w:type="dxa"/>
          </w:tcPr>
          <w:p w14:paraId="20E11823" w14:textId="77777777" w:rsidR="00AF7631" w:rsidRPr="00D53436" w:rsidRDefault="00AF7631" w:rsidP="00591249">
            <w:r w:rsidRPr="00D53436">
              <w:t>No</w:t>
            </w:r>
          </w:p>
        </w:tc>
        <w:tc>
          <w:tcPr>
            <w:tcW w:w="776" w:type="dxa"/>
          </w:tcPr>
          <w:p w14:paraId="7667B919" w14:textId="482A96A1" w:rsidR="00AF7631" w:rsidRPr="00D53436" w:rsidRDefault="009C4C7F" w:rsidP="00591249">
            <w:r w:rsidRPr="00D53436">
              <w:t>94</w:t>
            </w:r>
          </w:p>
        </w:tc>
        <w:tc>
          <w:tcPr>
            <w:tcW w:w="953" w:type="dxa"/>
          </w:tcPr>
          <w:p w14:paraId="0434F1BE" w14:textId="1F41326D" w:rsidR="00AF7631" w:rsidRPr="00D53436" w:rsidRDefault="009C4C7F" w:rsidP="00591249">
            <w:r w:rsidRPr="00D53436">
              <w:t>18.6%</w:t>
            </w:r>
          </w:p>
        </w:tc>
      </w:tr>
    </w:tbl>
    <w:p w14:paraId="35DB52B6" w14:textId="3A00E157" w:rsidR="00AF7631" w:rsidRPr="00D53436" w:rsidRDefault="00AF7631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4ED19C8C" w14:textId="5D96775C" w:rsidR="00AF7631" w:rsidRPr="00D53436" w:rsidRDefault="00AF7631" w:rsidP="009C4C7F">
      <w:pPr>
        <w:pStyle w:val="Heading2"/>
      </w:pPr>
      <w:r w:rsidRPr="00D53436">
        <w:t>Dissatisfied with implementation of SOA</w:t>
      </w:r>
    </w:p>
    <w:p w14:paraId="706DDF28" w14:textId="23082D69" w:rsidR="00AF7631" w:rsidRPr="00D53436" w:rsidRDefault="009C4C7F" w:rsidP="009C4C7F">
      <w:pPr>
        <w:ind w:left="720"/>
        <w:rPr>
          <w:rFonts w:eastAsia="Times New Roman" w:cs="Calibri"/>
          <w:sz w:val="24"/>
          <w:szCs w:val="24"/>
          <w:lang w:eastAsia="en-GB"/>
        </w:rPr>
      </w:pPr>
      <w:r w:rsidRPr="00D53436">
        <w:rPr>
          <w:rFonts w:eastAsia="Times New Roman" w:cs="Calibri"/>
          <w:sz w:val="24"/>
          <w:szCs w:val="24"/>
          <w:lang w:eastAsia="en-GB"/>
        </w:rPr>
        <w:t>85 students commented.</w:t>
      </w:r>
    </w:p>
    <w:p w14:paraId="3D7C247F" w14:textId="45C67385" w:rsidR="00AF7631" w:rsidRPr="00D53436" w:rsidRDefault="00AF7631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694A9A18" w14:textId="5901DE0B" w:rsidR="00AB57E1" w:rsidRPr="00D53436" w:rsidRDefault="00AB57E1" w:rsidP="00AB57E1">
      <w:pPr>
        <w:pStyle w:val="Heading2"/>
      </w:pPr>
      <w:r w:rsidRPr="00D53436">
        <w:t>Do you have adjustment(s) permitting you to request extra time for course work assessments?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776"/>
      </w:tblGrid>
      <w:tr w:rsidR="00D53436" w:rsidRPr="00D53436" w14:paraId="30FA8184" w14:textId="77777777" w:rsidTr="00AB57E1">
        <w:tc>
          <w:tcPr>
            <w:tcW w:w="737" w:type="dxa"/>
          </w:tcPr>
          <w:p w14:paraId="54369464" w14:textId="77777777" w:rsidR="00AB57E1" w:rsidRPr="00D53436" w:rsidRDefault="00AB57E1" w:rsidP="00591249">
            <w:r w:rsidRPr="00D53436">
              <w:t>Yes</w:t>
            </w:r>
          </w:p>
        </w:tc>
        <w:tc>
          <w:tcPr>
            <w:tcW w:w="776" w:type="dxa"/>
          </w:tcPr>
          <w:p w14:paraId="4CE79E5D" w14:textId="097C75A8" w:rsidR="00AB57E1" w:rsidRPr="00D53436" w:rsidRDefault="00AB57E1" w:rsidP="00591249">
            <w:r w:rsidRPr="00D53436">
              <w:t>419</w:t>
            </w:r>
          </w:p>
        </w:tc>
        <w:tc>
          <w:tcPr>
            <w:tcW w:w="776" w:type="dxa"/>
          </w:tcPr>
          <w:p w14:paraId="6CB32E0C" w14:textId="01C2AD1F" w:rsidR="00AB57E1" w:rsidRPr="00D53436" w:rsidRDefault="00AB57E1" w:rsidP="00591249">
            <w:r w:rsidRPr="00D53436">
              <w:t>83%</w:t>
            </w:r>
          </w:p>
        </w:tc>
      </w:tr>
      <w:tr w:rsidR="00AB57E1" w:rsidRPr="00D53436" w14:paraId="27E15F60" w14:textId="77777777" w:rsidTr="00AB57E1">
        <w:tc>
          <w:tcPr>
            <w:tcW w:w="737" w:type="dxa"/>
          </w:tcPr>
          <w:p w14:paraId="154761DF" w14:textId="77777777" w:rsidR="00AB57E1" w:rsidRPr="00D53436" w:rsidRDefault="00AB57E1" w:rsidP="00591249">
            <w:r w:rsidRPr="00D53436">
              <w:t>No</w:t>
            </w:r>
          </w:p>
        </w:tc>
        <w:tc>
          <w:tcPr>
            <w:tcW w:w="776" w:type="dxa"/>
          </w:tcPr>
          <w:p w14:paraId="6E827556" w14:textId="34C3265A" w:rsidR="00AB57E1" w:rsidRPr="00D53436" w:rsidRDefault="00AB57E1" w:rsidP="00591249">
            <w:r w:rsidRPr="00D53436">
              <w:t>86</w:t>
            </w:r>
          </w:p>
        </w:tc>
        <w:tc>
          <w:tcPr>
            <w:tcW w:w="776" w:type="dxa"/>
          </w:tcPr>
          <w:p w14:paraId="1DDC4F78" w14:textId="2D3C30F6" w:rsidR="00AB57E1" w:rsidRPr="00D53436" w:rsidRDefault="00AB57E1" w:rsidP="00591249">
            <w:r w:rsidRPr="00D53436">
              <w:t>17%</w:t>
            </w:r>
          </w:p>
        </w:tc>
      </w:tr>
    </w:tbl>
    <w:p w14:paraId="7CB1A9A1" w14:textId="46C57402" w:rsidR="00AB57E1" w:rsidRPr="00D53436" w:rsidRDefault="00AB57E1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20004792" w14:textId="26A6CF15" w:rsidR="00AB57E1" w:rsidRPr="00D53436" w:rsidRDefault="00AB57E1" w:rsidP="00AB57E1">
      <w:pPr>
        <w:pStyle w:val="Heading2"/>
      </w:pPr>
      <w:r w:rsidRPr="00D53436">
        <w:t>If yes, did you apply to use your extra time adjustment(s) for any coursework assessments this year?</w:t>
      </w:r>
    </w:p>
    <w:tbl>
      <w:tblPr>
        <w:tblStyle w:val="TableGrid"/>
        <w:tblpPr w:leftFromText="180" w:rightFromText="180" w:vertAnchor="text" w:tblpX="7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D53436" w:rsidRPr="00D53436" w14:paraId="40009AAE" w14:textId="77777777" w:rsidTr="007060D1">
        <w:tc>
          <w:tcPr>
            <w:tcW w:w="737" w:type="dxa"/>
          </w:tcPr>
          <w:p w14:paraId="69A20367" w14:textId="77777777" w:rsidR="00AB57E1" w:rsidRPr="00D53436" w:rsidRDefault="00AB57E1" w:rsidP="007060D1">
            <w:r w:rsidRPr="00D53436">
              <w:t>Yes</w:t>
            </w:r>
          </w:p>
        </w:tc>
        <w:tc>
          <w:tcPr>
            <w:tcW w:w="776" w:type="dxa"/>
          </w:tcPr>
          <w:p w14:paraId="07696462" w14:textId="3F3F110F" w:rsidR="00AB57E1" w:rsidRPr="00D53436" w:rsidRDefault="00AB57E1" w:rsidP="007060D1">
            <w:r w:rsidRPr="00D53436">
              <w:t>349</w:t>
            </w:r>
          </w:p>
        </w:tc>
        <w:tc>
          <w:tcPr>
            <w:tcW w:w="953" w:type="dxa"/>
          </w:tcPr>
          <w:p w14:paraId="713CAE88" w14:textId="47BC00B7" w:rsidR="00AB57E1" w:rsidRPr="00D53436" w:rsidRDefault="00AB57E1" w:rsidP="007060D1">
            <w:r w:rsidRPr="00D53436">
              <w:t>83.7%</w:t>
            </w:r>
          </w:p>
        </w:tc>
      </w:tr>
      <w:tr w:rsidR="00D53436" w:rsidRPr="00D53436" w14:paraId="0F1816EE" w14:textId="77777777" w:rsidTr="007060D1">
        <w:tc>
          <w:tcPr>
            <w:tcW w:w="737" w:type="dxa"/>
          </w:tcPr>
          <w:p w14:paraId="723AE80A" w14:textId="77777777" w:rsidR="00AB57E1" w:rsidRPr="00D53436" w:rsidRDefault="00AB57E1" w:rsidP="007060D1">
            <w:r w:rsidRPr="00D53436">
              <w:t>No</w:t>
            </w:r>
          </w:p>
        </w:tc>
        <w:tc>
          <w:tcPr>
            <w:tcW w:w="776" w:type="dxa"/>
          </w:tcPr>
          <w:p w14:paraId="58E4B7E0" w14:textId="6405A280" w:rsidR="00AB57E1" w:rsidRPr="00D53436" w:rsidRDefault="00AB57E1" w:rsidP="007060D1">
            <w:r w:rsidRPr="00D53436">
              <w:t>68</w:t>
            </w:r>
          </w:p>
        </w:tc>
        <w:tc>
          <w:tcPr>
            <w:tcW w:w="953" w:type="dxa"/>
          </w:tcPr>
          <w:p w14:paraId="596EEA1C" w14:textId="3BF5F1AC" w:rsidR="00AB57E1" w:rsidRPr="00D53436" w:rsidRDefault="00AB57E1" w:rsidP="007060D1">
            <w:r w:rsidRPr="00D53436">
              <w:t>16.3%</w:t>
            </w:r>
          </w:p>
        </w:tc>
      </w:tr>
    </w:tbl>
    <w:p w14:paraId="09EE1E42" w14:textId="63B1D81B" w:rsidR="00AB57E1" w:rsidRPr="00D53436" w:rsidRDefault="007060D1" w:rsidP="00AF7631">
      <w:pPr>
        <w:rPr>
          <w:rFonts w:eastAsia="Times New Roman" w:cs="Calibri"/>
          <w:sz w:val="24"/>
          <w:szCs w:val="24"/>
          <w:lang w:eastAsia="en-GB"/>
        </w:rPr>
      </w:pPr>
      <w:r w:rsidRPr="00D53436">
        <w:br w:type="textWrapping" w:clear="all"/>
      </w:r>
    </w:p>
    <w:p w14:paraId="4690C00C" w14:textId="6CDE1980" w:rsidR="00AB57E1" w:rsidRPr="00D53436" w:rsidRDefault="00AB57E1" w:rsidP="00D328FA">
      <w:pPr>
        <w:pStyle w:val="Heading2"/>
      </w:pPr>
      <w:r w:rsidRPr="00D53436">
        <w:t>How many assessments did you request extra time for</w:t>
      </w:r>
      <w:r w:rsidR="00D328FA" w:rsidRPr="00D53436">
        <w:t>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776"/>
        <w:gridCol w:w="953"/>
      </w:tblGrid>
      <w:tr w:rsidR="00D53436" w:rsidRPr="00D53436" w14:paraId="43183ECD" w14:textId="77777777" w:rsidTr="00D328FA">
        <w:tc>
          <w:tcPr>
            <w:tcW w:w="4409" w:type="dxa"/>
          </w:tcPr>
          <w:p w14:paraId="2D9D6839" w14:textId="4D7A32B0" w:rsidR="00AB57E1" w:rsidRPr="00D53436" w:rsidRDefault="00AB57E1" w:rsidP="00D328FA">
            <w:r w:rsidRPr="00D53436">
              <w:t>All assessments on all courses</w:t>
            </w:r>
          </w:p>
        </w:tc>
        <w:tc>
          <w:tcPr>
            <w:tcW w:w="776" w:type="dxa"/>
          </w:tcPr>
          <w:p w14:paraId="0AB4153F" w14:textId="704C1E58" w:rsidR="00AB57E1" w:rsidRPr="00D53436" w:rsidRDefault="00D328FA" w:rsidP="00D328FA">
            <w:r w:rsidRPr="00D53436">
              <w:t>104</w:t>
            </w:r>
          </w:p>
        </w:tc>
        <w:tc>
          <w:tcPr>
            <w:tcW w:w="953" w:type="dxa"/>
          </w:tcPr>
          <w:p w14:paraId="399FD0C1" w14:textId="651062CD" w:rsidR="00AB57E1" w:rsidRPr="00D53436" w:rsidRDefault="00D328FA" w:rsidP="00D328FA">
            <w:r w:rsidRPr="00D53436">
              <w:t>25.2%</w:t>
            </w:r>
          </w:p>
        </w:tc>
      </w:tr>
      <w:tr w:rsidR="00D53436" w:rsidRPr="00D53436" w14:paraId="4A23B1E2" w14:textId="77777777" w:rsidTr="00D328FA">
        <w:tc>
          <w:tcPr>
            <w:tcW w:w="4409" w:type="dxa"/>
          </w:tcPr>
          <w:p w14:paraId="142E0B47" w14:textId="3ED4B0FA" w:rsidR="00AB57E1" w:rsidRPr="00D53436" w:rsidRDefault="00AB57E1" w:rsidP="00D328FA">
            <w:r w:rsidRPr="00D53436">
              <w:t>Some assessments on all courses</w:t>
            </w:r>
          </w:p>
        </w:tc>
        <w:tc>
          <w:tcPr>
            <w:tcW w:w="776" w:type="dxa"/>
          </w:tcPr>
          <w:p w14:paraId="45735D3D" w14:textId="79523EAA" w:rsidR="00AB57E1" w:rsidRPr="00D53436" w:rsidRDefault="00D328FA" w:rsidP="00D328FA">
            <w:r w:rsidRPr="00D53436">
              <w:t>116</w:t>
            </w:r>
          </w:p>
        </w:tc>
        <w:tc>
          <w:tcPr>
            <w:tcW w:w="953" w:type="dxa"/>
          </w:tcPr>
          <w:p w14:paraId="75CCBAB5" w14:textId="795C6473" w:rsidR="00AB57E1" w:rsidRPr="00D53436" w:rsidRDefault="00D328FA" w:rsidP="00D328FA">
            <w:r w:rsidRPr="00D53436">
              <w:t>28.1%</w:t>
            </w:r>
          </w:p>
        </w:tc>
      </w:tr>
      <w:tr w:rsidR="00D53436" w:rsidRPr="00D53436" w14:paraId="4D431664" w14:textId="77777777" w:rsidTr="00D328FA">
        <w:tc>
          <w:tcPr>
            <w:tcW w:w="4409" w:type="dxa"/>
          </w:tcPr>
          <w:p w14:paraId="6931DA75" w14:textId="2923D727" w:rsidR="00AB57E1" w:rsidRPr="00D53436" w:rsidRDefault="00AB57E1" w:rsidP="00D328FA">
            <w:r w:rsidRPr="00D53436">
              <w:t>Some assessments on some courses</w:t>
            </w:r>
          </w:p>
        </w:tc>
        <w:tc>
          <w:tcPr>
            <w:tcW w:w="776" w:type="dxa"/>
          </w:tcPr>
          <w:p w14:paraId="3896982A" w14:textId="4FEBC8BC" w:rsidR="00AB57E1" w:rsidRPr="00D53436" w:rsidRDefault="00D328FA" w:rsidP="00D328FA">
            <w:r w:rsidRPr="00D53436">
              <w:t>139</w:t>
            </w:r>
          </w:p>
        </w:tc>
        <w:tc>
          <w:tcPr>
            <w:tcW w:w="953" w:type="dxa"/>
          </w:tcPr>
          <w:p w14:paraId="04585F0D" w14:textId="1579447C" w:rsidR="00AB57E1" w:rsidRPr="00D53436" w:rsidRDefault="00D328FA" w:rsidP="00D328FA">
            <w:r w:rsidRPr="00D53436">
              <w:t>33.7%</w:t>
            </w:r>
          </w:p>
        </w:tc>
      </w:tr>
      <w:tr w:rsidR="00AB57E1" w:rsidRPr="00D53436" w14:paraId="164ABFE5" w14:textId="77777777" w:rsidTr="00D328FA">
        <w:tc>
          <w:tcPr>
            <w:tcW w:w="4409" w:type="dxa"/>
          </w:tcPr>
          <w:p w14:paraId="41E94CB8" w14:textId="20774D5C" w:rsidR="00AB57E1" w:rsidRPr="00D53436" w:rsidRDefault="00AB57E1" w:rsidP="00D328FA">
            <w:r w:rsidRPr="00D53436">
              <w:t>None</w:t>
            </w:r>
          </w:p>
        </w:tc>
        <w:tc>
          <w:tcPr>
            <w:tcW w:w="776" w:type="dxa"/>
          </w:tcPr>
          <w:p w14:paraId="2E30F3B4" w14:textId="18FBD988" w:rsidR="00AB57E1" w:rsidRPr="00D53436" w:rsidRDefault="00D328FA" w:rsidP="00D328FA">
            <w:r w:rsidRPr="00D53436">
              <w:t>54</w:t>
            </w:r>
          </w:p>
        </w:tc>
        <w:tc>
          <w:tcPr>
            <w:tcW w:w="953" w:type="dxa"/>
          </w:tcPr>
          <w:p w14:paraId="27021776" w14:textId="0A6B05D9" w:rsidR="00AB57E1" w:rsidRPr="00D53436" w:rsidRDefault="00D328FA" w:rsidP="00D328FA">
            <w:r w:rsidRPr="00D53436">
              <w:t>13%</w:t>
            </w:r>
          </w:p>
        </w:tc>
      </w:tr>
    </w:tbl>
    <w:p w14:paraId="53B38F8B" w14:textId="74BF6CD8" w:rsidR="00AB57E1" w:rsidRPr="00D53436" w:rsidRDefault="00D328FA" w:rsidP="00D328FA">
      <w:pPr>
        <w:pStyle w:val="Heading2"/>
      </w:pPr>
      <w:r w:rsidRPr="00D53436">
        <w:lastRenderedPageBreak/>
        <w:t>How did you find the process for requesting extra time for coursework assessments?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776"/>
        <w:gridCol w:w="953"/>
      </w:tblGrid>
      <w:tr w:rsidR="00D53436" w:rsidRPr="00D53436" w14:paraId="1893F7A1" w14:textId="77777777" w:rsidTr="00D328FA">
        <w:tc>
          <w:tcPr>
            <w:tcW w:w="3292" w:type="dxa"/>
          </w:tcPr>
          <w:p w14:paraId="3AD4EC6A" w14:textId="3F715FC3" w:rsidR="00D328FA" w:rsidRPr="00D53436" w:rsidRDefault="00D328FA" w:rsidP="00591249">
            <w:r w:rsidRPr="00D53436">
              <w:t>Easy to use</w:t>
            </w:r>
          </w:p>
        </w:tc>
        <w:tc>
          <w:tcPr>
            <w:tcW w:w="776" w:type="dxa"/>
          </w:tcPr>
          <w:p w14:paraId="157E72F4" w14:textId="2B815F5B" w:rsidR="00D328FA" w:rsidRPr="00D53436" w:rsidRDefault="00D328FA" w:rsidP="00591249">
            <w:r w:rsidRPr="00D53436">
              <w:t>311</w:t>
            </w:r>
          </w:p>
        </w:tc>
        <w:tc>
          <w:tcPr>
            <w:tcW w:w="953" w:type="dxa"/>
          </w:tcPr>
          <w:p w14:paraId="2F0CC951" w14:textId="5D6D2130" w:rsidR="00D328FA" w:rsidRPr="00D53436" w:rsidRDefault="00D328FA" w:rsidP="00591249">
            <w:r w:rsidRPr="00D53436">
              <w:t>64.3%</w:t>
            </w:r>
          </w:p>
        </w:tc>
      </w:tr>
      <w:tr w:rsidR="00D53436" w:rsidRPr="00D53436" w14:paraId="5B5EEDAF" w14:textId="77777777" w:rsidTr="00D328FA">
        <w:tc>
          <w:tcPr>
            <w:tcW w:w="3292" w:type="dxa"/>
          </w:tcPr>
          <w:p w14:paraId="7F8F8EBC" w14:textId="4F7B1B16" w:rsidR="00D328FA" w:rsidRPr="00D53436" w:rsidRDefault="00D328FA" w:rsidP="00591249">
            <w:r w:rsidRPr="00D53436">
              <w:t>Somewhat difficult to use</w:t>
            </w:r>
          </w:p>
        </w:tc>
        <w:tc>
          <w:tcPr>
            <w:tcW w:w="776" w:type="dxa"/>
          </w:tcPr>
          <w:p w14:paraId="4163CBCA" w14:textId="6C942741" w:rsidR="00D328FA" w:rsidRPr="00D53436" w:rsidRDefault="00D328FA" w:rsidP="00591249">
            <w:r w:rsidRPr="00D53436">
              <w:t>49</w:t>
            </w:r>
          </w:p>
        </w:tc>
        <w:tc>
          <w:tcPr>
            <w:tcW w:w="953" w:type="dxa"/>
          </w:tcPr>
          <w:p w14:paraId="2C8DEA36" w14:textId="488D00E5" w:rsidR="00D328FA" w:rsidRPr="00D53436" w:rsidRDefault="00D328FA" w:rsidP="00591249">
            <w:r w:rsidRPr="00D53436">
              <w:t>10.1%</w:t>
            </w:r>
          </w:p>
        </w:tc>
      </w:tr>
      <w:tr w:rsidR="00D53436" w:rsidRPr="00D53436" w14:paraId="0F8C5CE2" w14:textId="77777777" w:rsidTr="00D328FA">
        <w:tc>
          <w:tcPr>
            <w:tcW w:w="3292" w:type="dxa"/>
          </w:tcPr>
          <w:p w14:paraId="63D14B22" w14:textId="48089AA7" w:rsidR="00D328FA" w:rsidRPr="00D53436" w:rsidRDefault="00D328FA" w:rsidP="00591249">
            <w:r w:rsidRPr="00D53436">
              <w:t>Very difficult to use</w:t>
            </w:r>
          </w:p>
        </w:tc>
        <w:tc>
          <w:tcPr>
            <w:tcW w:w="776" w:type="dxa"/>
          </w:tcPr>
          <w:p w14:paraId="6F3C3B27" w14:textId="096170B8" w:rsidR="00D328FA" w:rsidRPr="00D53436" w:rsidRDefault="00D328FA" w:rsidP="00591249">
            <w:r w:rsidRPr="00D53436">
              <w:t>16</w:t>
            </w:r>
          </w:p>
        </w:tc>
        <w:tc>
          <w:tcPr>
            <w:tcW w:w="953" w:type="dxa"/>
          </w:tcPr>
          <w:p w14:paraId="74B64545" w14:textId="5CF57F70" w:rsidR="00D328FA" w:rsidRPr="00D53436" w:rsidRDefault="00D328FA" w:rsidP="00591249">
            <w:r w:rsidRPr="00D53436">
              <w:t>3.3%</w:t>
            </w:r>
          </w:p>
        </w:tc>
      </w:tr>
      <w:tr w:rsidR="00D328FA" w:rsidRPr="00D53436" w14:paraId="06D5A226" w14:textId="77777777" w:rsidTr="00D328FA">
        <w:tc>
          <w:tcPr>
            <w:tcW w:w="3292" w:type="dxa"/>
          </w:tcPr>
          <w:p w14:paraId="16D40479" w14:textId="4C5C201D" w:rsidR="00D328FA" w:rsidRPr="00D53436" w:rsidRDefault="00D328FA" w:rsidP="00591249">
            <w:r w:rsidRPr="00D53436">
              <w:t>Did not request extra time</w:t>
            </w:r>
          </w:p>
        </w:tc>
        <w:tc>
          <w:tcPr>
            <w:tcW w:w="776" w:type="dxa"/>
          </w:tcPr>
          <w:p w14:paraId="5EBC5C8A" w14:textId="045F0581" w:rsidR="00D328FA" w:rsidRPr="00D53436" w:rsidRDefault="00D328FA" w:rsidP="00591249">
            <w:r w:rsidRPr="00D53436">
              <w:t>108</w:t>
            </w:r>
          </w:p>
        </w:tc>
        <w:tc>
          <w:tcPr>
            <w:tcW w:w="953" w:type="dxa"/>
          </w:tcPr>
          <w:p w14:paraId="7B36F804" w14:textId="352F723E" w:rsidR="00D328FA" w:rsidRPr="00D53436" w:rsidRDefault="00D328FA" w:rsidP="00591249">
            <w:r w:rsidRPr="00D53436">
              <w:t>22.3%</w:t>
            </w:r>
          </w:p>
        </w:tc>
      </w:tr>
    </w:tbl>
    <w:p w14:paraId="2FCD5FFB" w14:textId="74E7D9E0" w:rsidR="00AB57E1" w:rsidRPr="00D53436" w:rsidRDefault="00AB57E1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7D9E6154" w14:textId="0D0A0575" w:rsidR="00AB57E1" w:rsidRPr="00D53436" w:rsidRDefault="00D328FA" w:rsidP="00D328FA">
      <w:pPr>
        <w:pStyle w:val="Heading2"/>
      </w:pPr>
      <w:r w:rsidRPr="00D53436">
        <w:t>If you found the process for requesting extra time for assessments difficult, tell us more.</w:t>
      </w:r>
    </w:p>
    <w:p w14:paraId="35E088F1" w14:textId="170C905F" w:rsidR="00D328FA" w:rsidRPr="00D53436" w:rsidRDefault="00D328FA" w:rsidP="00D328FA">
      <w:pPr>
        <w:ind w:left="720"/>
        <w:rPr>
          <w:rFonts w:eastAsia="Times New Roman" w:cs="Calibri"/>
          <w:sz w:val="24"/>
          <w:szCs w:val="24"/>
          <w:lang w:eastAsia="en-GB"/>
        </w:rPr>
      </w:pPr>
      <w:r w:rsidRPr="00D53436">
        <w:rPr>
          <w:rFonts w:eastAsia="Times New Roman" w:cs="Calibri"/>
          <w:sz w:val="24"/>
          <w:szCs w:val="24"/>
          <w:lang w:eastAsia="en-GB"/>
        </w:rPr>
        <w:t>57 students commented.</w:t>
      </w:r>
    </w:p>
    <w:p w14:paraId="72FCAC47" w14:textId="580B411C" w:rsidR="00AB57E1" w:rsidRPr="00D53436" w:rsidRDefault="00AB57E1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7D1C9FD5" w14:textId="155595EF" w:rsidR="00D328FA" w:rsidRPr="00D53436" w:rsidRDefault="00D328FA" w:rsidP="00D328FA">
      <w:pPr>
        <w:pStyle w:val="Heading2"/>
      </w:pPr>
      <w:r w:rsidRPr="00D53436">
        <w:t>The work of the Disability &amp; Learning Support Services has positively contributed to my educational experience at the University of Edinburgh.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76"/>
        <w:gridCol w:w="953"/>
      </w:tblGrid>
      <w:tr w:rsidR="00D53436" w:rsidRPr="00D53436" w14:paraId="1D930F94" w14:textId="77777777" w:rsidTr="007060D1">
        <w:tc>
          <w:tcPr>
            <w:tcW w:w="2299" w:type="dxa"/>
          </w:tcPr>
          <w:p w14:paraId="62081501" w14:textId="03687DFF" w:rsidR="00D328FA" w:rsidRPr="00D53436" w:rsidRDefault="00D328FA" w:rsidP="00591249">
            <w:r w:rsidRPr="00D53436">
              <w:t>Agree strongly</w:t>
            </w:r>
          </w:p>
        </w:tc>
        <w:tc>
          <w:tcPr>
            <w:tcW w:w="776" w:type="dxa"/>
          </w:tcPr>
          <w:p w14:paraId="6B1AA206" w14:textId="0D39BD7E" w:rsidR="00D328FA" w:rsidRPr="00D53436" w:rsidRDefault="00D328FA" w:rsidP="00591249">
            <w:r w:rsidRPr="00D53436">
              <w:t>210</w:t>
            </w:r>
          </w:p>
        </w:tc>
        <w:tc>
          <w:tcPr>
            <w:tcW w:w="953" w:type="dxa"/>
          </w:tcPr>
          <w:p w14:paraId="77C6B823" w14:textId="3F83A716" w:rsidR="00D328FA" w:rsidRPr="00D53436" w:rsidRDefault="00D328FA" w:rsidP="00591249">
            <w:r w:rsidRPr="00D53436">
              <w:t>41.5%</w:t>
            </w:r>
          </w:p>
        </w:tc>
      </w:tr>
      <w:tr w:rsidR="00D53436" w:rsidRPr="00D53436" w14:paraId="483C6F98" w14:textId="77777777" w:rsidTr="007060D1">
        <w:tc>
          <w:tcPr>
            <w:tcW w:w="2299" w:type="dxa"/>
          </w:tcPr>
          <w:p w14:paraId="2DC953CB" w14:textId="56B8AF3A" w:rsidR="00D328FA" w:rsidRPr="00D53436" w:rsidRDefault="00D328FA" w:rsidP="00591249">
            <w:r w:rsidRPr="00D53436">
              <w:t>Agree</w:t>
            </w:r>
          </w:p>
        </w:tc>
        <w:tc>
          <w:tcPr>
            <w:tcW w:w="776" w:type="dxa"/>
          </w:tcPr>
          <w:p w14:paraId="1FA060F9" w14:textId="76D3B65D" w:rsidR="00D328FA" w:rsidRPr="00D53436" w:rsidRDefault="00D328FA" w:rsidP="00591249">
            <w:r w:rsidRPr="00D53436">
              <w:t>196</w:t>
            </w:r>
          </w:p>
        </w:tc>
        <w:tc>
          <w:tcPr>
            <w:tcW w:w="953" w:type="dxa"/>
          </w:tcPr>
          <w:p w14:paraId="66B4FC35" w14:textId="156D4ACF" w:rsidR="00D328FA" w:rsidRPr="00D53436" w:rsidRDefault="00D328FA" w:rsidP="00591249">
            <w:r w:rsidRPr="00D53436">
              <w:t>38.7%</w:t>
            </w:r>
          </w:p>
        </w:tc>
      </w:tr>
      <w:tr w:rsidR="00D53436" w:rsidRPr="00D53436" w14:paraId="07152AF5" w14:textId="77777777" w:rsidTr="007060D1">
        <w:tc>
          <w:tcPr>
            <w:tcW w:w="2299" w:type="dxa"/>
          </w:tcPr>
          <w:p w14:paraId="5191FB1A" w14:textId="521DF7D2" w:rsidR="00D328FA" w:rsidRPr="00D53436" w:rsidRDefault="00D328FA" w:rsidP="00591249">
            <w:r w:rsidRPr="00D53436">
              <w:t>Neutral</w:t>
            </w:r>
          </w:p>
        </w:tc>
        <w:tc>
          <w:tcPr>
            <w:tcW w:w="776" w:type="dxa"/>
          </w:tcPr>
          <w:p w14:paraId="685AE8F6" w14:textId="6C6F71CE" w:rsidR="00D328FA" w:rsidRPr="00D53436" w:rsidRDefault="00D328FA" w:rsidP="00591249">
            <w:r w:rsidRPr="00D53436">
              <w:t>59</w:t>
            </w:r>
          </w:p>
        </w:tc>
        <w:tc>
          <w:tcPr>
            <w:tcW w:w="953" w:type="dxa"/>
          </w:tcPr>
          <w:p w14:paraId="02A82161" w14:textId="762EC8B9" w:rsidR="00D328FA" w:rsidRPr="00D53436" w:rsidRDefault="00D328FA" w:rsidP="00591249">
            <w:r w:rsidRPr="00D53436">
              <w:t>11.7%</w:t>
            </w:r>
          </w:p>
        </w:tc>
      </w:tr>
      <w:tr w:rsidR="00D53436" w:rsidRPr="00D53436" w14:paraId="44226DA7" w14:textId="77777777" w:rsidTr="007060D1">
        <w:tc>
          <w:tcPr>
            <w:tcW w:w="2299" w:type="dxa"/>
          </w:tcPr>
          <w:p w14:paraId="521DACA2" w14:textId="4FD3C63E" w:rsidR="00D328FA" w:rsidRPr="00D53436" w:rsidRDefault="00D328FA" w:rsidP="00591249">
            <w:r w:rsidRPr="00D53436">
              <w:t>Disagree</w:t>
            </w:r>
          </w:p>
        </w:tc>
        <w:tc>
          <w:tcPr>
            <w:tcW w:w="776" w:type="dxa"/>
          </w:tcPr>
          <w:p w14:paraId="57749317" w14:textId="42CAD0A0" w:rsidR="00D328FA" w:rsidRPr="00D53436" w:rsidRDefault="00D328FA" w:rsidP="00591249">
            <w:r w:rsidRPr="00D53436">
              <w:t>27</w:t>
            </w:r>
          </w:p>
        </w:tc>
        <w:tc>
          <w:tcPr>
            <w:tcW w:w="953" w:type="dxa"/>
          </w:tcPr>
          <w:p w14:paraId="2E3BB884" w14:textId="03337567" w:rsidR="00D328FA" w:rsidRPr="00D53436" w:rsidRDefault="007060D1" w:rsidP="00591249">
            <w:r w:rsidRPr="00D53436">
              <w:t>5.3%</w:t>
            </w:r>
          </w:p>
        </w:tc>
      </w:tr>
      <w:tr w:rsidR="00D328FA" w:rsidRPr="00D53436" w14:paraId="1E9DF803" w14:textId="77777777" w:rsidTr="007060D1">
        <w:tc>
          <w:tcPr>
            <w:tcW w:w="2299" w:type="dxa"/>
          </w:tcPr>
          <w:p w14:paraId="78D317A8" w14:textId="2B5D6DAB" w:rsidR="00D328FA" w:rsidRPr="00D53436" w:rsidRDefault="00D328FA" w:rsidP="00591249">
            <w:r w:rsidRPr="00D53436">
              <w:t>Disagree strongly</w:t>
            </w:r>
          </w:p>
        </w:tc>
        <w:tc>
          <w:tcPr>
            <w:tcW w:w="776" w:type="dxa"/>
          </w:tcPr>
          <w:p w14:paraId="553F8563" w14:textId="04FB4FCE" w:rsidR="00D328FA" w:rsidRPr="00D53436" w:rsidRDefault="00D328FA" w:rsidP="00591249">
            <w:r w:rsidRPr="00D53436">
              <w:t>14</w:t>
            </w:r>
          </w:p>
        </w:tc>
        <w:tc>
          <w:tcPr>
            <w:tcW w:w="953" w:type="dxa"/>
          </w:tcPr>
          <w:p w14:paraId="00ECFC76" w14:textId="2DC98D20" w:rsidR="00D328FA" w:rsidRPr="00D53436" w:rsidRDefault="007060D1" w:rsidP="00591249">
            <w:r w:rsidRPr="00D53436">
              <w:t>2.8%</w:t>
            </w:r>
          </w:p>
        </w:tc>
      </w:tr>
    </w:tbl>
    <w:p w14:paraId="4E2C9CF9" w14:textId="77777777" w:rsidR="00D328FA" w:rsidRPr="00D53436" w:rsidRDefault="00D328FA" w:rsidP="00D328FA"/>
    <w:p w14:paraId="42CDBCA4" w14:textId="307B00E0" w:rsidR="00D328FA" w:rsidRPr="00D53436" w:rsidRDefault="007060D1" w:rsidP="007060D1">
      <w:pPr>
        <w:ind w:left="720"/>
        <w:rPr>
          <w:rFonts w:eastAsia="Times New Roman" w:cs="Calibri"/>
          <w:sz w:val="24"/>
          <w:szCs w:val="24"/>
          <w:lang w:eastAsia="en-GB"/>
        </w:rPr>
      </w:pPr>
      <w:r w:rsidRPr="00D53436">
        <w:rPr>
          <w:rFonts w:eastAsia="Times New Roman" w:cs="Calibri"/>
          <w:sz w:val="24"/>
          <w:szCs w:val="24"/>
          <w:lang w:eastAsia="en-GB"/>
        </w:rPr>
        <w:t>326 students commented.</w:t>
      </w:r>
    </w:p>
    <w:p w14:paraId="79DD6D89" w14:textId="3EC00AA5" w:rsidR="007060D1" w:rsidRPr="00D53436" w:rsidRDefault="007060D1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686528BE" w14:textId="7A3E8B3E" w:rsidR="007060D1" w:rsidRPr="00D53436" w:rsidRDefault="007060D1" w:rsidP="007060D1">
      <w:pPr>
        <w:pStyle w:val="Heading2"/>
      </w:pPr>
      <w:r w:rsidRPr="00D53436">
        <w:t>In relation to your SoA what do you think the University could improve on?</w:t>
      </w:r>
    </w:p>
    <w:p w14:paraId="2362D696" w14:textId="7AFCD455" w:rsidR="00D328FA" w:rsidRPr="00D53436" w:rsidRDefault="007060D1" w:rsidP="007060D1">
      <w:pPr>
        <w:ind w:left="720"/>
        <w:rPr>
          <w:rFonts w:eastAsia="Times New Roman" w:cs="Calibri"/>
          <w:sz w:val="24"/>
          <w:szCs w:val="24"/>
          <w:lang w:eastAsia="en-GB"/>
        </w:rPr>
      </w:pPr>
      <w:r w:rsidRPr="00D53436">
        <w:rPr>
          <w:rFonts w:eastAsia="Times New Roman" w:cs="Calibri"/>
          <w:sz w:val="24"/>
          <w:szCs w:val="24"/>
          <w:lang w:eastAsia="en-GB"/>
        </w:rPr>
        <w:t>358 students commented</w:t>
      </w:r>
    </w:p>
    <w:p w14:paraId="4AC001D8" w14:textId="77777777" w:rsidR="00D328FA" w:rsidRPr="00D53436" w:rsidRDefault="00D328FA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1BB7E9D4" w14:textId="5A0CB916" w:rsidR="00D328FA" w:rsidRPr="00D53436" w:rsidRDefault="007060D1" w:rsidP="007060D1">
      <w:pPr>
        <w:pStyle w:val="Heading2"/>
      </w:pPr>
      <w:r w:rsidRPr="00D53436">
        <w:t>In relation to your SoA what do you think went well?</w:t>
      </w:r>
    </w:p>
    <w:p w14:paraId="38B9C810" w14:textId="71BB9FDE" w:rsidR="007060D1" w:rsidRPr="00D53436" w:rsidRDefault="007060D1" w:rsidP="007060D1">
      <w:pPr>
        <w:ind w:left="720"/>
        <w:rPr>
          <w:rFonts w:eastAsia="Times New Roman" w:cs="Calibri"/>
          <w:sz w:val="24"/>
          <w:szCs w:val="24"/>
          <w:lang w:eastAsia="en-GB"/>
        </w:rPr>
      </w:pPr>
      <w:r w:rsidRPr="00D53436">
        <w:rPr>
          <w:rFonts w:eastAsia="Times New Roman" w:cs="Calibri"/>
          <w:sz w:val="24"/>
          <w:szCs w:val="24"/>
          <w:lang w:eastAsia="en-GB"/>
        </w:rPr>
        <w:t>377 students commented</w:t>
      </w:r>
    </w:p>
    <w:p w14:paraId="7506A201" w14:textId="5051C586" w:rsidR="00D328FA" w:rsidRDefault="00D328FA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3B040CAA" w14:textId="77777777" w:rsidR="0021446F" w:rsidRPr="00D53436" w:rsidRDefault="0021446F" w:rsidP="0021446F">
      <w:pPr>
        <w:pStyle w:val="Heading2"/>
      </w:pPr>
      <w:r>
        <w:t xml:space="preserve">Responses per </w:t>
      </w:r>
      <w:r w:rsidRPr="00D53436">
        <w:t>Study Level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1141"/>
        <w:gridCol w:w="1283"/>
      </w:tblGrid>
      <w:tr w:rsidR="0021446F" w:rsidRPr="00D53436" w14:paraId="0A10A7E6" w14:textId="77777777" w:rsidTr="007D2177">
        <w:tc>
          <w:tcPr>
            <w:tcW w:w="2867" w:type="dxa"/>
          </w:tcPr>
          <w:p w14:paraId="2566A02A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Undergraduate</w:t>
            </w:r>
          </w:p>
        </w:tc>
        <w:tc>
          <w:tcPr>
            <w:tcW w:w="1141" w:type="dxa"/>
          </w:tcPr>
          <w:p w14:paraId="6D1B2CE4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378</w:t>
            </w:r>
          </w:p>
        </w:tc>
        <w:tc>
          <w:tcPr>
            <w:tcW w:w="1283" w:type="dxa"/>
          </w:tcPr>
          <w:p w14:paraId="46962B87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74.6%</w:t>
            </w:r>
          </w:p>
        </w:tc>
      </w:tr>
      <w:tr w:rsidR="0021446F" w:rsidRPr="00D53436" w14:paraId="09107D2C" w14:textId="77777777" w:rsidTr="007D2177">
        <w:tc>
          <w:tcPr>
            <w:tcW w:w="2867" w:type="dxa"/>
          </w:tcPr>
          <w:p w14:paraId="3C05CB77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Postgraduate</w:t>
            </w:r>
          </w:p>
        </w:tc>
        <w:tc>
          <w:tcPr>
            <w:tcW w:w="1141" w:type="dxa"/>
          </w:tcPr>
          <w:p w14:paraId="455B74D0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128</w:t>
            </w:r>
          </w:p>
        </w:tc>
        <w:tc>
          <w:tcPr>
            <w:tcW w:w="1283" w:type="dxa"/>
          </w:tcPr>
          <w:p w14:paraId="609D2E92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25.2%</w:t>
            </w:r>
          </w:p>
        </w:tc>
      </w:tr>
      <w:tr w:rsidR="0021446F" w:rsidRPr="00D53436" w14:paraId="07D4F5E9" w14:textId="77777777" w:rsidTr="007D2177">
        <w:tc>
          <w:tcPr>
            <w:tcW w:w="2867" w:type="dxa"/>
          </w:tcPr>
          <w:p w14:paraId="589EA433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Other: Access Course</w:t>
            </w:r>
          </w:p>
        </w:tc>
        <w:tc>
          <w:tcPr>
            <w:tcW w:w="1141" w:type="dxa"/>
          </w:tcPr>
          <w:p w14:paraId="590E209A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</w:t>
            </w:r>
          </w:p>
        </w:tc>
        <w:tc>
          <w:tcPr>
            <w:tcW w:w="1283" w:type="dxa"/>
          </w:tcPr>
          <w:p w14:paraId="0E059940" w14:textId="77777777" w:rsidR="0021446F" w:rsidRPr="00D53436" w:rsidRDefault="0021446F" w:rsidP="007D2177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0.2%</w:t>
            </w:r>
          </w:p>
        </w:tc>
      </w:tr>
    </w:tbl>
    <w:p w14:paraId="40028062" w14:textId="77777777" w:rsidR="0021446F" w:rsidRPr="00D53436" w:rsidRDefault="0021446F" w:rsidP="00AF7631">
      <w:pPr>
        <w:rPr>
          <w:rFonts w:eastAsia="Times New Roman" w:cs="Calibri"/>
          <w:sz w:val="24"/>
          <w:szCs w:val="24"/>
          <w:lang w:eastAsia="en-GB"/>
        </w:rPr>
      </w:pPr>
    </w:p>
    <w:p w14:paraId="09ABA2D1" w14:textId="77777777" w:rsidR="00AB02CE" w:rsidRPr="00D53436" w:rsidRDefault="00AB02CE" w:rsidP="00AB02CE">
      <w:pPr>
        <w:pStyle w:val="Heading2"/>
      </w:pPr>
      <w:r w:rsidRPr="00D53436">
        <w:t>Responses per School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1079"/>
      </w:tblGrid>
      <w:tr w:rsidR="00AB02CE" w:rsidRPr="00D53436" w14:paraId="6D9DA181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1891DA16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Biomedical Sciences</w:t>
            </w:r>
          </w:p>
        </w:tc>
        <w:tc>
          <w:tcPr>
            <w:tcW w:w="1079" w:type="dxa"/>
            <w:shd w:val="clear" w:color="auto" w:fill="auto"/>
          </w:tcPr>
          <w:p w14:paraId="2E682D46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26</w:t>
            </w:r>
          </w:p>
        </w:tc>
      </w:tr>
      <w:tr w:rsidR="00AB02CE" w:rsidRPr="00D53436" w14:paraId="271FBCE0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5349D237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Business School</w:t>
            </w:r>
          </w:p>
        </w:tc>
        <w:tc>
          <w:tcPr>
            <w:tcW w:w="1079" w:type="dxa"/>
            <w:shd w:val="clear" w:color="auto" w:fill="auto"/>
          </w:tcPr>
          <w:p w14:paraId="521267AA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19</w:t>
            </w:r>
          </w:p>
        </w:tc>
      </w:tr>
      <w:tr w:rsidR="00AB02CE" w:rsidRPr="00D53436" w14:paraId="5EF347EC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079DA83B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Centre for Open Learning</w:t>
            </w:r>
          </w:p>
        </w:tc>
        <w:tc>
          <w:tcPr>
            <w:tcW w:w="1079" w:type="dxa"/>
            <w:shd w:val="clear" w:color="auto" w:fill="auto"/>
          </w:tcPr>
          <w:p w14:paraId="464BA484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</w:t>
            </w:r>
          </w:p>
        </w:tc>
      </w:tr>
      <w:tr w:rsidR="00AB02CE" w:rsidRPr="00D53436" w14:paraId="2B68B1A3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361B1F1F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Clinical Sciences</w:t>
            </w:r>
          </w:p>
        </w:tc>
        <w:tc>
          <w:tcPr>
            <w:tcW w:w="1079" w:type="dxa"/>
            <w:shd w:val="clear" w:color="auto" w:fill="auto"/>
          </w:tcPr>
          <w:p w14:paraId="4985C1CD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4</w:t>
            </w:r>
          </w:p>
        </w:tc>
      </w:tr>
      <w:tr w:rsidR="00AB02CE" w:rsidRPr="00D53436" w14:paraId="1D5CDE73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6A737DB9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Edinburgh College of Art</w:t>
            </w:r>
          </w:p>
        </w:tc>
        <w:tc>
          <w:tcPr>
            <w:tcW w:w="1079" w:type="dxa"/>
            <w:shd w:val="clear" w:color="auto" w:fill="auto"/>
          </w:tcPr>
          <w:p w14:paraId="6BAB154B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46</w:t>
            </w:r>
          </w:p>
        </w:tc>
      </w:tr>
      <w:tr w:rsidR="00AB02CE" w:rsidRPr="00D53436" w14:paraId="21D6D5BD" w14:textId="77777777" w:rsidTr="00E93752">
        <w:trPr>
          <w:trHeight w:val="460"/>
        </w:trPr>
        <w:tc>
          <w:tcPr>
            <w:tcW w:w="6974" w:type="dxa"/>
            <w:shd w:val="clear" w:color="auto" w:fill="auto"/>
          </w:tcPr>
          <w:p w14:paraId="0ECEB387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Edinburgh Futures Institute</w:t>
            </w:r>
          </w:p>
        </w:tc>
        <w:tc>
          <w:tcPr>
            <w:tcW w:w="1079" w:type="dxa"/>
            <w:shd w:val="clear" w:color="auto" w:fill="auto"/>
          </w:tcPr>
          <w:p w14:paraId="2AC9FC0A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</w:t>
            </w:r>
          </w:p>
        </w:tc>
      </w:tr>
      <w:tr w:rsidR="00AB02CE" w:rsidRPr="00D53436" w14:paraId="7CC77461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49D27FC9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Edinburgh Medical School</w:t>
            </w:r>
          </w:p>
        </w:tc>
        <w:tc>
          <w:tcPr>
            <w:tcW w:w="1079" w:type="dxa"/>
            <w:shd w:val="clear" w:color="auto" w:fill="auto"/>
          </w:tcPr>
          <w:p w14:paraId="2B7D30D7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20</w:t>
            </w:r>
          </w:p>
        </w:tc>
      </w:tr>
      <w:tr w:rsidR="00AB02CE" w:rsidRPr="00D53436" w14:paraId="411C007F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0AC8A9FF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lastRenderedPageBreak/>
              <w:t>Molecular, Genetic &amp; Population Health Sciences</w:t>
            </w:r>
          </w:p>
        </w:tc>
        <w:tc>
          <w:tcPr>
            <w:tcW w:w="1079" w:type="dxa"/>
            <w:shd w:val="clear" w:color="auto" w:fill="auto"/>
          </w:tcPr>
          <w:p w14:paraId="4F2E5FBF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</w:t>
            </w:r>
          </w:p>
        </w:tc>
      </w:tr>
      <w:tr w:rsidR="00AB02CE" w:rsidRPr="00D53436" w14:paraId="5092544A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6A4BE75E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Moray House School of Education and Sport</w:t>
            </w:r>
          </w:p>
        </w:tc>
        <w:tc>
          <w:tcPr>
            <w:tcW w:w="1079" w:type="dxa"/>
            <w:shd w:val="clear" w:color="auto" w:fill="auto"/>
          </w:tcPr>
          <w:p w14:paraId="7CF7FC2D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16</w:t>
            </w:r>
          </w:p>
        </w:tc>
      </w:tr>
      <w:tr w:rsidR="00AB02CE" w:rsidRPr="00D53436" w14:paraId="5C84FC9A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18B88429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Royal (Dick) School of Veterinary Studies</w:t>
            </w:r>
          </w:p>
        </w:tc>
        <w:tc>
          <w:tcPr>
            <w:tcW w:w="1079" w:type="dxa"/>
            <w:shd w:val="clear" w:color="auto" w:fill="auto"/>
          </w:tcPr>
          <w:p w14:paraId="79B2D43C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26</w:t>
            </w:r>
          </w:p>
        </w:tc>
      </w:tr>
      <w:tr w:rsidR="00AB02CE" w:rsidRPr="00D53436" w14:paraId="3526210B" w14:textId="77777777" w:rsidTr="00E93752">
        <w:trPr>
          <w:trHeight w:val="440"/>
        </w:trPr>
        <w:tc>
          <w:tcPr>
            <w:tcW w:w="6974" w:type="dxa"/>
            <w:shd w:val="clear" w:color="auto" w:fill="auto"/>
          </w:tcPr>
          <w:p w14:paraId="74DB950E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Biological Sciences</w:t>
            </w:r>
          </w:p>
        </w:tc>
        <w:tc>
          <w:tcPr>
            <w:tcW w:w="1079" w:type="dxa"/>
            <w:shd w:val="clear" w:color="auto" w:fill="auto"/>
          </w:tcPr>
          <w:p w14:paraId="26F2369E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16</w:t>
            </w:r>
          </w:p>
        </w:tc>
      </w:tr>
      <w:tr w:rsidR="00AB02CE" w:rsidRPr="00D53436" w14:paraId="01991271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12CE6E14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Chemistry</w:t>
            </w:r>
          </w:p>
        </w:tc>
        <w:tc>
          <w:tcPr>
            <w:tcW w:w="1079" w:type="dxa"/>
            <w:shd w:val="clear" w:color="auto" w:fill="auto"/>
          </w:tcPr>
          <w:p w14:paraId="1461A8E5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9</w:t>
            </w:r>
          </w:p>
        </w:tc>
      </w:tr>
      <w:tr w:rsidR="00AB02CE" w:rsidRPr="00D53436" w14:paraId="62F53E04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686523D5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Divinity</w:t>
            </w:r>
          </w:p>
        </w:tc>
        <w:tc>
          <w:tcPr>
            <w:tcW w:w="1079" w:type="dxa"/>
            <w:shd w:val="clear" w:color="auto" w:fill="auto"/>
          </w:tcPr>
          <w:p w14:paraId="0B1C97B9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13</w:t>
            </w:r>
          </w:p>
        </w:tc>
      </w:tr>
      <w:tr w:rsidR="00AB02CE" w:rsidRPr="00D53436" w14:paraId="04C0EFDD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755906ED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Economics</w:t>
            </w:r>
          </w:p>
        </w:tc>
        <w:tc>
          <w:tcPr>
            <w:tcW w:w="1079" w:type="dxa"/>
            <w:shd w:val="clear" w:color="auto" w:fill="auto"/>
          </w:tcPr>
          <w:p w14:paraId="736BAC61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8</w:t>
            </w:r>
          </w:p>
        </w:tc>
      </w:tr>
      <w:tr w:rsidR="00AB02CE" w:rsidRPr="00D53436" w14:paraId="3AC1CE74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78BEB70A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Engineering</w:t>
            </w:r>
          </w:p>
        </w:tc>
        <w:tc>
          <w:tcPr>
            <w:tcW w:w="1079" w:type="dxa"/>
            <w:shd w:val="clear" w:color="auto" w:fill="auto"/>
          </w:tcPr>
          <w:p w14:paraId="4780FEF5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21</w:t>
            </w:r>
          </w:p>
        </w:tc>
      </w:tr>
      <w:tr w:rsidR="00AB02CE" w:rsidRPr="00D53436" w14:paraId="2E74171C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3819FCA0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GeoSciences</w:t>
            </w:r>
          </w:p>
        </w:tc>
        <w:tc>
          <w:tcPr>
            <w:tcW w:w="1079" w:type="dxa"/>
            <w:shd w:val="clear" w:color="auto" w:fill="auto"/>
          </w:tcPr>
          <w:p w14:paraId="57FD60B6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28</w:t>
            </w:r>
          </w:p>
        </w:tc>
      </w:tr>
      <w:tr w:rsidR="00AB02CE" w:rsidRPr="00D53436" w14:paraId="4C74720A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36A763B7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Health in Social Science</w:t>
            </w:r>
          </w:p>
        </w:tc>
        <w:tc>
          <w:tcPr>
            <w:tcW w:w="1079" w:type="dxa"/>
            <w:shd w:val="clear" w:color="auto" w:fill="auto"/>
          </w:tcPr>
          <w:p w14:paraId="4EA93574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21</w:t>
            </w:r>
          </w:p>
        </w:tc>
      </w:tr>
      <w:tr w:rsidR="00AB02CE" w:rsidRPr="00D53436" w14:paraId="3B7306E6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2A47CDBD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History, Classics and Archaeology</w:t>
            </w:r>
          </w:p>
        </w:tc>
        <w:tc>
          <w:tcPr>
            <w:tcW w:w="1079" w:type="dxa"/>
            <w:shd w:val="clear" w:color="auto" w:fill="auto"/>
          </w:tcPr>
          <w:p w14:paraId="1FAC98EA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48</w:t>
            </w:r>
          </w:p>
        </w:tc>
      </w:tr>
      <w:tr w:rsidR="00AB02CE" w:rsidRPr="00D53436" w14:paraId="09509636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46DC80BE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Informatics</w:t>
            </w:r>
          </w:p>
        </w:tc>
        <w:tc>
          <w:tcPr>
            <w:tcW w:w="1079" w:type="dxa"/>
            <w:shd w:val="clear" w:color="auto" w:fill="auto"/>
          </w:tcPr>
          <w:p w14:paraId="1443D50A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11</w:t>
            </w:r>
          </w:p>
        </w:tc>
      </w:tr>
      <w:tr w:rsidR="00AB02CE" w:rsidRPr="00D53436" w14:paraId="37E2C5E6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739F4438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Law</w:t>
            </w:r>
          </w:p>
        </w:tc>
        <w:tc>
          <w:tcPr>
            <w:tcW w:w="1079" w:type="dxa"/>
            <w:shd w:val="clear" w:color="auto" w:fill="auto"/>
          </w:tcPr>
          <w:p w14:paraId="400917CC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23</w:t>
            </w:r>
          </w:p>
        </w:tc>
      </w:tr>
      <w:tr w:rsidR="00AB02CE" w:rsidRPr="00D53436" w14:paraId="49259382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11CEEBC3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Literatures, Languages and Cultures</w:t>
            </w:r>
          </w:p>
        </w:tc>
        <w:tc>
          <w:tcPr>
            <w:tcW w:w="1079" w:type="dxa"/>
            <w:shd w:val="clear" w:color="auto" w:fill="auto"/>
          </w:tcPr>
          <w:p w14:paraId="4A375E32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40</w:t>
            </w:r>
          </w:p>
        </w:tc>
      </w:tr>
      <w:tr w:rsidR="00AB02CE" w:rsidRPr="00D53436" w14:paraId="27BA63D1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4198B8EB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Mathematics</w:t>
            </w:r>
          </w:p>
        </w:tc>
        <w:tc>
          <w:tcPr>
            <w:tcW w:w="1079" w:type="dxa"/>
            <w:shd w:val="clear" w:color="auto" w:fill="auto"/>
          </w:tcPr>
          <w:p w14:paraId="1AFAEF48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11</w:t>
            </w:r>
          </w:p>
        </w:tc>
      </w:tr>
      <w:tr w:rsidR="00AB02CE" w:rsidRPr="00D53436" w14:paraId="05A592AD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3494076B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Philosophy, Psychology and Language Sciences</w:t>
            </w:r>
          </w:p>
        </w:tc>
        <w:tc>
          <w:tcPr>
            <w:tcW w:w="1079" w:type="dxa"/>
            <w:shd w:val="clear" w:color="auto" w:fill="auto"/>
          </w:tcPr>
          <w:p w14:paraId="2DED5A15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42</w:t>
            </w:r>
          </w:p>
        </w:tc>
      </w:tr>
      <w:tr w:rsidR="00AB02CE" w:rsidRPr="00D53436" w14:paraId="7F72AF9A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3BF8AF6B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Physics and Astronomy</w:t>
            </w:r>
          </w:p>
        </w:tc>
        <w:tc>
          <w:tcPr>
            <w:tcW w:w="1079" w:type="dxa"/>
            <w:shd w:val="clear" w:color="auto" w:fill="auto"/>
          </w:tcPr>
          <w:p w14:paraId="4E6E7B08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13</w:t>
            </w:r>
          </w:p>
        </w:tc>
      </w:tr>
      <w:tr w:rsidR="00AB02CE" w:rsidRPr="00D53436" w14:paraId="123A5D8F" w14:textId="77777777" w:rsidTr="00E93752">
        <w:trPr>
          <w:trHeight w:val="412"/>
        </w:trPr>
        <w:tc>
          <w:tcPr>
            <w:tcW w:w="6974" w:type="dxa"/>
            <w:shd w:val="clear" w:color="auto" w:fill="auto"/>
          </w:tcPr>
          <w:p w14:paraId="6DC7B502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School of Social and Political Science</w:t>
            </w:r>
          </w:p>
        </w:tc>
        <w:tc>
          <w:tcPr>
            <w:tcW w:w="1079" w:type="dxa"/>
            <w:shd w:val="clear" w:color="auto" w:fill="auto"/>
          </w:tcPr>
          <w:p w14:paraId="2177F68E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w w:val="105"/>
              </w:rPr>
            </w:pPr>
            <w:r w:rsidRPr="00D53436">
              <w:rPr>
                <w:rFonts w:ascii="Verdana" w:hAnsi="Verdana"/>
                <w:w w:val="105"/>
              </w:rPr>
              <w:t>42</w:t>
            </w:r>
          </w:p>
        </w:tc>
      </w:tr>
      <w:tr w:rsidR="00AB02CE" w:rsidRPr="00D53436" w14:paraId="34F84514" w14:textId="77777777" w:rsidTr="00E93752">
        <w:trPr>
          <w:trHeight w:val="460"/>
        </w:trPr>
        <w:tc>
          <w:tcPr>
            <w:tcW w:w="6974" w:type="dxa"/>
            <w:shd w:val="clear" w:color="auto" w:fill="auto"/>
          </w:tcPr>
          <w:p w14:paraId="642404B9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b/>
                <w:bCs/>
                <w:w w:val="105"/>
              </w:rPr>
            </w:pPr>
            <w:r w:rsidRPr="00D53436">
              <w:rPr>
                <w:rFonts w:ascii="Verdana" w:hAnsi="Verdana"/>
                <w:b/>
                <w:bCs/>
                <w:w w:val="105"/>
              </w:rPr>
              <w:t>Total</w:t>
            </w:r>
          </w:p>
        </w:tc>
        <w:tc>
          <w:tcPr>
            <w:tcW w:w="1079" w:type="dxa"/>
            <w:shd w:val="clear" w:color="auto" w:fill="auto"/>
          </w:tcPr>
          <w:p w14:paraId="54D61BE0" w14:textId="77777777" w:rsidR="00AB02CE" w:rsidRPr="00D53436" w:rsidRDefault="00AB02CE" w:rsidP="00E93752">
            <w:pPr>
              <w:pStyle w:val="TableParagraph"/>
              <w:rPr>
                <w:rFonts w:ascii="Verdana" w:hAnsi="Verdana"/>
                <w:b/>
                <w:bCs/>
                <w:w w:val="105"/>
              </w:rPr>
            </w:pPr>
            <w:r w:rsidRPr="00D53436">
              <w:rPr>
                <w:rFonts w:ascii="Verdana" w:hAnsi="Verdana"/>
                <w:b/>
                <w:bCs/>
                <w:w w:val="105"/>
              </w:rPr>
              <w:t>507</w:t>
            </w:r>
          </w:p>
        </w:tc>
      </w:tr>
    </w:tbl>
    <w:p w14:paraId="337EEEE7" w14:textId="77777777" w:rsidR="00AB02CE" w:rsidRPr="00D53436" w:rsidRDefault="00AB02CE" w:rsidP="00AB02CE">
      <w:pPr>
        <w:pStyle w:val="TableParagraph"/>
        <w:ind w:left="0"/>
        <w:rPr>
          <w:rFonts w:ascii="Verdana" w:hAnsi="Verdana"/>
          <w:w w:val="105"/>
        </w:rPr>
      </w:pPr>
    </w:p>
    <w:p w14:paraId="15657841" w14:textId="77777777" w:rsidR="007060D1" w:rsidRPr="00D53436" w:rsidRDefault="007060D1" w:rsidP="00AF7631">
      <w:pPr>
        <w:rPr>
          <w:rFonts w:eastAsia="Times New Roman" w:cs="Calibri"/>
          <w:sz w:val="24"/>
          <w:szCs w:val="24"/>
          <w:lang w:eastAsia="en-GB"/>
        </w:rPr>
      </w:pPr>
    </w:p>
    <w:sectPr w:rsidR="007060D1" w:rsidRPr="00D53436" w:rsidSect="009C4C7F">
      <w:head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9C34" w14:textId="77777777" w:rsidR="009C4C7F" w:rsidRDefault="009C4C7F" w:rsidP="009C4C7F">
      <w:r>
        <w:separator/>
      </w:r>
    </w:p>
  </w:endnote>
  <w:endnote w:type="continuationSeparator" w:id="0">
    <w:p w14:paraId="44AFB297" w14:textId="77777777" w:rsidR="009C4C7F" w:rsidRDefault="009C4C7F" w:rsidP="009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7D44" w14:textId="77777777" w:rsidR="009C4C7F" w:rsidRDefault="009C4C7F" w:rsidP="009C4C7F">
      <w:r>
        <w:separator/>
      </w:r>
    </w:p>
  </w:footnote>
  <w:footnote w:type="continuationSeparator" w:id="0">
    <w:p w14:paraId="2435B362" w14:textId="77777777" w:rsidR="009C4C7F" w:rsidRDefault="009C4C7F" w:rsidP="009C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F883" w14:textId="7F8ECE8B" w:rsidR="009C4C7F" w:rsidRDefault="009C4C7F">
    <w:pPr>
      <w:pStyle w:val="Header"/>
    </w:pPr>
    <w:r>
      <w:rPr>
        <w:noProof/>
      </w:rPr>
      <w:drawing>
        <wp:inline distT="0" distB="0" distL="0" distR="0" wp14:anchorId="2496AD79" wp14:editId="5C953AF8">
          <wp:extent cx="3571201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0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A0"/>
    <w:rsid w:val="00075A8D"/>
    <w:rsid w:val="000C11E4"/>
    <w:rsid w:val="001E0120"/>
    <w:rsid w:val="0021446F"/>
    <w:rsid w:val="00275331"/>
    <w:rsid w:val="002A780F"/>
    <w:rsid w:val="00451A0D"/>
    <w:rsid w:val="004F3356"/>
    <w:rsid w:val="007060D1"/>
    <w:rsid w:val="00743C7F"/>
    <w:rsid w:val="009C4C7F"/>
    <w:rsid w:val="00AB02CE"/>
    <w:rsid w:val="00AB57E1"/>
    <w:rsid w:val="00AF7631"/>
    <w:rsid w:val="00B413C0"/>
    <w:rsid w:val="00C87E9F"/>
    <w:rsid w:val="00D328FA"/>
    <w:rsid w:val="00D53436"/>
    <w:rsid w:val="00DC1B6D"/>
    <w:rsid w:val="00DF41A0"/>
    <w:rsid w:val="00F6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F87D11"/>
  <w15:chartTrackingRefBased/>
  <w15:docId w15:val="{853117D9-1B3F-491A-972F-FFD69B49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8D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A8D"/>
    <w:pPr>
      <w:keepNext/>
      <w:keepLines/>
      <w:spacing w:before="240"/>
      <w:outlineLvl w:val="0"/>
    </w:pPr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A8D"/>
    <w:pPr>
      <w:keepNext/>
      <w:keepLines/>
      <w:spacing w:before="40"/>
      <w:outlineLvl w:val="1"/>
    </w:pPr>
    <w:rPr>
      <w:rFonts w:ascii="Poppins" w:eastAsiaTheme="majorEastAsia" w:hAnsi="Poppins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A8D"/>
    <w:pPr>
      <w:keepNext/>
      <w:keepLines/>
      <w:spacing w:before="40"/>
      <w:outlineLvl w:val="2"/>
    </w:pPr>
    <w:rPr>
      <w:rFonts w:ascii="Poppins" w:eastAsiaTheme="majorEastAsia" w:hAnsi="Poppins" w:cstheme="majorBidi"/>
      <w:color w:val="1F3763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A8D"/>
    <w:pPr>
      <w:keepNext/>
      <w:keepLines/>
      <w:spacing w:before="40"/>
      <w:outlineLvl w:val="3"/>
    </w:pPr>
    <w:rPr>
      <w:rFonts w:ascii="Poppins" w:eastAsiaTheme="majorEastAsia" w:hAnsi="Poppins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A8D"/>
    <w:pPr>
      <w:keepNext/>
      <w:keepLines/>
      <w:spacing w:before="40"/>
      <w:outlineLvl w:val="4"/>
    </w:pPr>
    <w:rPr>
      <w:rFonts w:ascii="Poppins" w:eastAsiaTheme="majorEastAsia" w:hAnsi="Poppins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A8D"/>
    <w:pPr>
      <w:keepNext/>
      <w:keepLines/>
      <w:spacing w:before="40"/>
      <w:outlineLvl w:val="5"/>
    </w:pPr>
    <w:rPr>
      <w:rFonts w:ascii="Poppins" w:eastAsiaTheme="majorEastAsia" w:hAnsi="Poppins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E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sid w:val="00C87E9F"/>
    <w:rPr>
      <w:color w:val="006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5A8D"/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5A8D"/>
    <w:rPr>
      <w:rFonts w:ascii="Poppins" w:eastAsiaTheme="majorEastAsia" w:hAnsi="Poppins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5A8D"/>
    <w:rPr>
      <w:rFonts w:ascii="Poppins" w:eastAsiaTheme="majorEastAsia" w:hAnsi="Poppins" w:cstheme="majorBidi"/>
      <w:color w:val="1F3763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5A8D"/>
    <w:rPr>
      <w:rFonts w:ascii="Poppins" w:eastAsiaTheme="majorEastAsia" w:hAnsi="Poppins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5A8D"/>
    <w:rPr>
      <w:rFonts w:ascii="Poppins" w:eastAsiaTheme="majorEastAsia" w:hAnsi="Poppins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5A8D"/>
    <w:rPr>
      <w:rFonts w:ascii="Poppins" w:eastAsiaTheme="majorEastAsia" w:hAnsi="Poppins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75A8D"/>
    <w:pPr>
      <w:contextualSpacing/>
    </w:pPr>
    <w:rPr>
      <w:rFonts w:ascii="Poppins" w:eastAsiaTheme="majorEastAsia" w:hAnsi="Poppins" w:cstheme="majorBidi"/>
      <w:b/>
      <w:color w:val="2F5496" w:themeColor="accent1" w:themeShade="BF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A8D"/>
    <w:rPr>
      <w:rFonts w:ascii="Poppins" w:eastAsiaTheme="majorEastAsia" w:hAnsi="Poppins" w:cstheme="majorBidi"/>
      <w:b/>
      <w:color w:val="2F5496" w:themeColor="accent1" w:themeShade="BF"/>
      <w:spacing w:val="-10"/>
      <w:kern w:val="28"/>
      <w:sz w:val="44"/>
      <w:szCs w:val="56"/>
    </w:rPr>
  </w:style>
  <w:style w:type="character" w:styleId="Emphasis">
    <w:name w:val="Emphasis"/>
    <w:basedOn w:val="DefaultParagraphFont"/>
    <w:uiPriority w:val="20"/>
    <w:qFormat/>
    <w:rsid w:val="00075A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F3356"/>
    <w:rPr>
      <w:rFonts w:ascii="Verdana" w:hAnsi="Verdana"/>
      <w:i/>
      <w:iCs/>
      <w:color w:val="4472C4" w:themeColor="accent1"/>
      <w:sz w:val="22"/>
    </w:rPr>
  </w:style>
  <w:style w:type="paragraph" w:customStyle="1" w:styleId="TableParagraph">
    <w:name w:val="Table Paragraph"/>
    <w:basedOn w:val="Normal"/>
    <w:uiPriority w:val="1"/>
    <w:qFormat/>
    <w:rsid w:val="00DF41A0"/>
    <w:pPr>
      <w:widowControl w:val="0"/>
      <w:autoSpaceDE w:val="0"/>
      <w:autoSpaceDN w:val="0"/>
      <w:spacing w:before="93"/>
      <w:ind w:left="182"/>
    </w:pPr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DF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C7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C4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C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Campbell</dc:creator>
  <cp:keywords/>
  <dc:description/>
  <cp:lastModifiedBy>Gael Campbell</cp:lastModifiedBy>
  <cp:revision>7</cp:revision>
  <dcterms:created xsi:type="dcterms:W3CDTF">2025-08-12T19:35:00Z</dcterms:created>
  <dcterms:modified xsi:type="dcterms:W3CDTF">2025-08-13T11:40:00Z</dcterms:modified>
</cp:coreProperties>
</file>