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C232" w14:textId="62E61DBB" w:rsidR="008F15EC" w:rsidRPr="008F15EC" w:rsidRDefault="008F15EC" w:rsidP="008F15EC">
      <w:pPr>
        <w:rPr>
          <w:rFonts w:ascii="Verdana" w:hAnsi="Verdana"/>
        </w:rPr>
      </w:pPr>
      <w:r w:rsidRPr="008F15EC">
        <w:rPr>
          <w:rFonts w:ascii="Verdana" w:hAnsi="Verdana"/>
          <w:noProof/>
        </w:rPr>
        <w:drawing>
          <wp:inline distT="0" distB="0" distL="0" distR="0" wp14:anchorId="36650F93" wp14:editId="02DFE879">
            <wp:extent cx="5291339" cy="1066802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1339" cy="1066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F7C7B" w14:textId="3091F2A5" w:rsidR="008F15EC" w:rsidRPr="008F15EC" w:rsidRDefault="008F15EC" w:rsidP="008F15EC">
      <w:pPr>
        <w:rPr>
          <w:rFonts w:ascii="Verdana" w:hAnsi="Verdana"/>
        </w:rPr>
      </w:pPr>
    </w:p>
    <w:p w14:paraId="6A165EFC" w14:textId="07C85367" w:rsidR="008F15EC" w:rsidRPr="008F15EC" w:rsidRDefault="008F15EC" w:rsidP="008F15EC">
      <w:pPr>
        <w:rPr>
          <w:rFonts w:ascii="Verdana" w:hAnsi="Verdana"/>
          <w:b/>
          <w:bCs/>
          <w:sz w:val="28"/>
          <w:szCs w:val="28"/>
        </w:rPr>
      </w:pPr>
      <w:r w:rsidRPr="008F15EC">
        <w:rPr>
          <w:rFonts w:ascii="Verdana" w:hAnsi="Verdana" w:cs="Arial"/>
          <w:b/>
          <w:bCs/>
          <w:sz w:val="28"/>
          <w:szCs w:val="28"/>
        </w:rPr>
        <w:t>Guidelines for staff working with students with attention deficit disorders</w:t>
      </w:r>
    </w:p>
    <w:p w14:paraId="5EA4C6FF" w14:textId="77777777" w:rsidR="00491144" w:rsidRPr="008F15EC" w:rsidRDefault="00491144" w:rsidP="008F15EC">
      <w:pPr>
        <w:rPr>
          <w:rFonts w:ascii="Verdana" w:hAnsi="Verdana" w:cs="Arial"/>
        </w:rPr>
      </w:pPr>
    </w:p>
    <w:p w14:paraId="7B394BEE" w14:textId="72CA5B2F" w:rsidR="00FD2847" w:rsidRDefault="00FD2847" w:rsidP="008F15EC">
      <w:pPr>
        <w:spacing w:line="276" w:lineRule="auto"/>
        <w:rPr>
          <w:rFonts w:ascii="Verdana" w:eastAsia="Calibri" w:hAnsi="Verdana" w:cs="Arial"/>
          <w:lang w:eastAsia="en-US"/>
        </w:rPr>
      </w:pPr>
      <w:r w:rsidRPr="008F15EC">
        <w:rPr>
          <w:rFonts w:ascii="Verdana" w:eastAsia="Calibri" w:hAnsi="Verdana" w:cs="Arial"/>
          <w:lang w:eastAsia="en-US"/>
        </w:rPr>
        <w:t>Students with Attention Deficit (Hyperactivity) Disorder (AD(H)D) are often some of the brightest students at university, yet can experience a variety of barriers affecting their progression in education.</w:t>
      </w:r>
    </w:p>
    <w:p w14:paraId="58191328" w14:textId="77777777" w:rsidR="008F15EC" w:rsidRPr="008F15EC" w:rsidRDefault="008F15EC" w:rsidP="008F15EC">
      <w:pPr>
        <w:spacing w:line="276" w:lineRule="auto"/>
        <w:rPr>
          <w:rFonts w:ascii="Verdana" w:eastAsia="Calibri" w:hAnsi="Verdana" w:cs="Arial"/>
          <w:lang w:eastAsia="en-US"/>
        </w:rPr>
      </w:pPr>
    </w:p>
    <w:p w14:paraId="6022DEA6" w14:textId="25D56B86" w:rsidR="00FD2847" w:rsidRDefault="00FD2847" w:rsidP="008F15EC">
      <w:pPr>
        <w:spacing w:line="276" w:lineRule="auto"/>
        <w:rPr>
          <w:rFonts w:ascii="Verdana" w:eastAsia="Calibri" w:hAnsi="Verdana" w:cs="Arial"/>
          <w:lang w:eastAsia="en-US"/>
        </w:rPr>
      </w:pPr>
      <w:r w:rsidRPr="008F15EC">
        <w:rPr>
          <w:rFonts w:ascii="Verdana" w:eastAsia="Calibri" w:hAnsi="Verdana" w:cs="Arial"/>
          <w:lang w:eastAsia="en-US"/>
        </w:rPr>
        <w:t>The difficulties that students with AD(H)D can experience overlap with many of the other more familiar ‘specific learning difficulties’ (</w:t>
      </w:r>
      <w:proofErr w:type="gramStart"/>
      <w:r w:rsidRPr="008F15EC">
        <w:rPr>
          <w:rFonts w:ascii="Verdana" w:eastAsia="Calibri" w:hAnsi="Verdana" w:cs="Arial"/>
          <w:lang w:eastAsia="en-US"/>
        </w:rPr>
        <w:t>i.e.</w:t>
      </w:r>
      <w:proofErr w:type="gramEnd"/>
      <w:r w:rsidRPr="008F15EC">
        <w:rPr>
          <w:rFonts w:ascii="Verdana" w:eastAsia="Calibri" w:hAnsi="Verdana" w:cs="Arial"/>
          <w:lang w:eastAsia="en-US"/>
        </w:rPr>
        <w:t xml:space="preserve"> dyslexia, dyspraxia and als</w:t>
      </w:r>
      <w:r w:rsidR="00002B49" w:rsidRPr="008F15EC">
        <w:rPr>
          <w:rFonts w:ascii="Verdana" w:eastAsia="Calibri" w:hAnsi="Verdana" w:cs="Arial"/>
          <w:lang w:eastAsia="en-US"/>
        </w:rPr>
        <w:t>o autistic spectrum conditions).</w:t>
      </w:r>
    </w:p>
    <w:p w14:paraId="078ACC40" w14:textId="77777777" w:rsidR="008F15EC" w:rsidRPr="008F15EC" w:rsidRDefault="008F15EC" w:rsidP="008F15EC">
      <w:pPr>
        <w:spacing w:line="276" w:lineRule="auto"/>
        <w:rPr>
          <w:rFonts w:ascii="Verdana" w:eastAsia="Calibri" w:hAnsi="Verdana" w:cs="Arial"/>
          <w:lang w:eastAsia="en-US"/>
        </w:rPr>
      </w:pPr>
    </w:p>
    <w:p w14:paraId="34C46371" w14:textId="5500D3C0" w:rsidR="00FD2847" w:rsidRDefault="00FD2847" w:rsidP="008F15EC">
      <w:pPr>
        <w:spacing w:line="276" w:lineRule="auto"/>
        <w:rPr>
          <w:rFonts w:ascii="Verdana" w:eastAsia="Calibri" w:hAnsi="Verdana" w:cs="Arial"/>
          <w:lang w:eastAsia="en-US"/>
        </w:rPr>
      </w:pPr>
      <w:r w:rsidRPr="008F15EC">
        <w:rPr>
          <w:rFonts w:ascii="Verdana" w:eastAsia="Calibri" w:hAnsi="Verdana" w:cs="Arial"/>
          <w:lang w:eastAsia="en-US"/>
        </w:rPr>
        <w:t>In particular students with AD(H)D are likely to experience:</w:t>
      </w:r>
    </w:p>
    <w:p w14:paraId="1BC84E02" w14:textId="77777777" w:rsidR="008F15EC" w:rsidRPr="008F15EC" w:rsidRDefault="008F15EC" w:rsidP="008F15EC">
      <w:pPr>
        <w:spacing w:line="276" w:lineRule="auto"/>
        <w:rPr>
          <w:rFonts w:ascii="Verdana" w:eastAsia="Calibri" w:hAnsi="Verdana" w:cs="Arial"/>
          <w:lang w:eastAsia="en-US"/>
        </w:rPr>
      </w:pPr>
    </w:p>
    <w:p w14:paraId="6D27B76C" w14:textId="77777777" w:rsidR="00FD2847" w:rsidRPr="008F15EC" w:rsidRDefault="00FD2847" w:rsidP="008F15EC">
      <w:pPr>
        <w:numPr>
          <w:ilvl w:val="0"/>
          <w:numId w:val="1"/>
        </w:numPr>
        <w:spacing w:line="276" w:lineRule="auto"/>
        <w:contextualSpacing/>
        <w:rPr>
          <w:rFonts w:ascii="Verdana" w:eastAsia="Calibri" w:hAnsi="Verdana" w:cs="Arial"/>
          <w:lang w:eastAsia="en-US"/>
        </w:rPr>
      </w:pPr>
      <w:r w:rsidRPr="008F15EC">
        <w:rPr>
          <w:rFonts w:ascii="Verdana" w:eastAsia="Calibri" w:hAnsi="Verdana" w:cs="Arial"/>
          <w:lang w:eastAsia="en-US"/>
        </w:rPr>
        <w:t>A short attention span or being easily distracted</w:t>
      </w:r>
    </w:p>
    <w:p w14:paraId="27B48E1E" w14:textId="77777777" w:rsidR="00FD2847" w:rsidRPr="008F15EC" w:rsidRDefault="00FD2847" w:rsidP="008F15EC">
      <w:pPr>
        <w:numPr>
          <w:ilvl w:val="0"/>
          <w:numId w:val="1"/>
        </w:numPr>
        <w:spacing w:line="276" w:lineRule="auto"/>
        <w:contextualSpacing/>
        <w:rPr>
          <w:rFonts w:ascii="Verdana" w:eastAsia="Calibri" w:hAnsi="Verdana" w:cs="Arial"/>
          <w:lang w:eastAsia="en-US"/>
        </w:rPr>
      </w:pPr>
      <w:r w:rsidRPr="008F15EC">
        <w:rPr>
          <w:rFonts w:ascii="Verdana" w:eastAsia="Calibri" w:hAnsi="Verdana" w:cs="Arial"/>
          <w:lang w:eastAsia="en-US"/>
        </w:rPr>
        <w:t>Restlessness, fidgeting, edginess or over activity</w:t>
      </w:r>
    </w:p>
    <w:p w14:paraId="54BCCD52" w14:textId="77777777" w:rsidR="00FD2847" w:rsidRPr="008F15EC" w:rsidRDefault="00FD2847" w:rsidP="008F15EC">
      <w:pPr>
        <w:numPr>
          <w:ilvl w:val="0"/>
          <w:numId w:val="1"/>
        </w:numPr>
        <w:spacing w:line="276" w:lineRule="auto"/>
        <w:contextualSpacing/>
        <w:rPr>
          <w:rFonts w:ascii="Verdana" w:eastAsia="Calibri" w:hAnsi="Verdana" w:cs="Arial"/>
          <w:lang w:eastAsia="en-US"/>
        </w:rPr>
      </w:pPr>
      <w:r w:rsidRPr="008F15EC">
        <w:rPr>
          <w:rFonts w:ascii="Verdana" w:eastAsia="Calibri" w:hAnsi="Verdana" w:cs="Arial"/>
          <w:lang w:eastAsia="en-US"/>
        </w:rPr>
        <w:t>Impulsiveness</w:t>
      </w:r>
    </w:p>
    <w:p w14:paraId="6A1D9402" w14:textId="77777777" w:rsidR="00FD2847" w:rsidRPr="008F15EC" w:rsidRDefault="00FD2847" w:rsidP="008F15EC">
      <w:pPr>
        <w:numPr>
          <w:ilvl w:val="0"/>
          <w:numId w:val="1"/>
        </w:numPr>
        <w:spacing w:line="276" w:lineRule="auto"/>
        <w:contextualSpacing/>
        <w:rPr>
          <w:rFonts w:ascii="Verdana" w:eastAsia="Calibri" w:hAnsi="Verdana" w:cs="Arial"/>
          <w:lang w:eastAsia="en-US"/>
        </w:rPr>
      </w:pPr>
      <w:r w:rsidRPr="008F15EC">
        <w:rPr>
          <w:rFonts w:ascii="Verdana" w:eastAsia="Calibri" w:hAnsi="Verdana" w:cs="Arial"/>
          <w:lang w:eastAsia="en-US"/>
        </w:rPr>
        <w:t>Concentration issues, where they can either ‘hyper focus’ on a task to the point that it can be hard to move on, or struggle to concentrate at all at other times</w:t>
      </w:r>
    </w:p>
    <w:p w14:paraId="0BC40D09" w14:textId="77777777" w:rsidR="00FD2847" w:rsidRPr="008F15EC" w:rsidRDefault="00FD2847" w:rsidP="008F15EC">
      <w:pPr>
        <w:numPr>
          <w:ilvl w:val="0"/>
          <w:numId w:val="1"/>
        </w:numPr>
        <w:spacing w:line="276" w:lineRule="auto"/>
        <w:contextualSpacing/>
        <w:rPr>
          <w:rFonts w:ascii="Verdana" w:eastAsia="Calibri" w:hAnsi="Verdana" w:cs="Arial"/>
          <w:lang w:eastAsia="en-US"/>
        </w:rPr>
      </w:pPr>
      <w:r w:rsidRPr="008F15EC">
        <w:rPr>
          <w:rFonts w:ascii="Verdana" w:eastAsia="Calibri" w:hAnsi="Verdana" w:cs="Arial"/>
          <w:lang w:eastAsia="en-US"/>
        </w:rPr>
        <w:t>Organisational difficulties, affecting time management and making it much harder to be in the right place at the appointed time and with the relevant materials</w:t>
      </w:r>
    </w:p>
    <w:p w14:paraId="7B34D2DB" w14:textId="77777777" w:rsidR="00FD2847" w:rsidRPr="008F15EC" w:rsidRDefault="00FD2847" w:rsidP="008F15EC">
      <w:pPr>
        <w:numPr>
          <w:ilvl w:val="0"/>
          <w:numId w:val="1"/>
        </w:numPr>
        <w:spacing w:line="276" w:lineRule="auto"/>
        <w:contextualSpacing/>
        <w:rPr>
          <w:rFonts w:ascii="Verdana" w:eastAsia="Calibri" w:hAnsi="Verdana" w:cs="Arial"/>
          <w:lang w:eastAsia="en-US"/>
        </w:rPr>
      </w:pPr>
      <w:r w:rsidRPr="008F15EC">
        <w:rPr>
          <w:rFonts w:ascii="Verdana" w:eastAsia="Calibri" w:hAnsi="Verdana" w:cs="Arial"/>
          <w:lang w:eastAsia="en-US"/>
        </w:rPr>
        <w:t>Making careless mistakes</w:t>
      </w:r>
    </w:p>
    <w:p w14:paraId="348A0B6D" w14:textId="275B0737" w:rsidR="00FD2847" w:rsidRPr="008F15EC" w:rsidRDefault="00FD2847" w:rsidP="008F15EC">
      <w:pPr>
        <w:numPr>
          <w:ilvl w:val="0"/>
          <w:numId w:val="1"/>
        </w:numPr>
        <w:spacing w:line="276" w:lineRule="auto"/>
        <w:contextualSpacing/>
        <w:rPr>
          <w:rFonts w:ascii="Verdana" w:eastAsia="Calibri" w:hAnsi="Verdana" w:cs="Arial"/>
          <w:lang w:eastAsia="en-US"/>
        </w:rPr>
      </w:pPr>
      <w:r w:rsidRPr="008F15EC">
        <w:rPr>
          <w:rFonts w:ascii="Verdana" w:eastAsia="Calibri" w:hAnsi="Verdana" w:cs="Arial"/>
          <w:lang w:eastAsia="en-US"/>
        </w:rPr>
        <w:t>Appearing forgetful or losing things</w:t>
      </w:r>
    </w:p>
    <w:p w14:paraId="2EE535C8" w14:textId="77777777" w:rsidR="00FD2847" w:rsidRPr="008F15EC" w:rsidRDefault="00FD2847" w:rsidP="008F15EC">
      <w:pPr>
        <w:numPr>
          <w:ilvl w:val="0"/>
          <w:numId w:val="1"/>
        </w:numPr>
        <w:spacing w:line="276" w:lineRule="auto"/>
        <w:contextualSpacing/>
        <w:rPr>
          <w:rFonts w:ascii="Verdana" w:eastAsia="Calibri" w:hAnsi="Verdana" w:cs="Arial"/>
          <w:lang w:eastAsia="en-US"/>
        </w:rPr>
      </w:pPr>
      <w:r w:rsidRPr="008F15EC">
        <w:rPr>
          <w:rFonts w:ascii="Verdana" w:eastAsia="Calibri" w:hAnsi="Verdana" w:cs="Arial"/>
          <w:lang w:eastAsia="en-US"/>
        </w:rPr>
        <w:t>Being unable to settle or stick to tasks that are tedious and time consuming</w:t>
      </w:r>
    </w:p>
    <w:p w14:paraId="2A4D03B0" w14:textId="77777777" w:rsidR="00FD2847" w:rsidRPr="008F15EC" w:rsidRDefault="00FD2847" w:rsidP="008F15EC">
      <w:pPr>
        <w:numPr>
          <w:ilvl w:val="0"/>
          <w:numId w:val="1"/>
        </w:numPr>
        <w:spacing w:line="276" w:lineRule="auto"/>
        <w:contextualSpacing/>
        <w:rPr>
          <w:rFonts w:ascii="Verdana" w:eastAsia="Calibri" w:hAnsi="Verdana" w:cs="Arial"/>
          <w:lang w:eastAsia="en-US"/>
        </w:rPr>
      </w:pPr>
      <w:r w:rsidRPr="008F15EC">
        <w:rPr>
          <w:rFonts w:ascii="Verdana" w:eastAsia="Calibri" w:hAnsi="Verdana" w:cs="Arial"/>
          <w:lang w:eastAsia="en-US"/>
        </w:rPr>
        <w:t xml:space="preserve">Difficulties listening to instructions and carrying them out </w:t>
      </w:r>
    </w:p>
    <w:p w14:paraId="67933C18" w14:textId="77777777" w:rsidR="00FD2847" w:rsidRPr="008F15EC" w:rsidRDefault="00FD2847" w:rsidP="008F15EC">
      <w:pPr>
        <w:numPr>
          <w:ilvl w:val="0"/>
          <w:numId w:val="1"/>
        </w:numPr>
        <w:spacing w:line="276" w:lineRule="auto"/>
        <w:contextualSpacing/>
        <w:rPr>
          <w:rFonts w:ascii="Verdana" w:eastAsia="Calibri" w:hAnsi="Verdana" w:cs="Arial"/>
          <w:lang w:eastAsia="en-US"/>
        </w:rPr>
      </w:pPr>
      <w:r w:rsidRPr="008F15EC">
        <w:rPr>
          <w:rFonts w:ascii="Verdana" w:eastAsia="Calibri" w:hAnsi="Verdana" w:cs="Arial"/>
          <w:lang w:eastAsia="en-US"/>
        </w:rPr>
        <w:t>Procrastination and starting new tasks before completing others</w:t>
      </w:r>
      <w:r w:rsidR="00002B49" w:rsidRPr="008F15EC">
        <w:rPr>
          <w:rFonts w:ascii="Verdana" w:eastAsia="Calibri" w:hAnsi="Verdana" w:cs="Arial"/>
          <w:lang w:eastAsia="en-US"/>
        </w:rPr>
        <w:t>.</w:t>
      </w:r>
    </w:p>
    <w:p w14:paraId="40F3BDE5" w14:textId="77777777" w:rsidR="008F15EC" w:rsidRPr="008F15EC" w:rsidRDefault="008F15EC" w:rsidP="008F15EC">
      <w:pPr>
        <w:spacing w:line="276" w:lineRule="auto"/>
        <w:rPr>
          <w:rFonts w:ascii="Verdana" w:eastAsia="Calibri" w:hAnsi="Verdana" w:cs="Arial"/>
          <w:lang w:eastAsia="en-US"/>
        </w:rPr>
      </w:pPr>
    </w:p>
    <w:p w14:paraId="74112051" w14:textId="6A308632" w:rsidR="00FD2847" w:rsidRDefault="008F15EC" w:rsidP="008F15EC">
      <w:pPr>
        <w:spacing w:line="276" w:lineRule="auto"/>
        <w:rPr>
          <w:rFonts w:ascii="Verdana" w:eastAsia="Calibri" w:hAnsi="Verdana" w:cs="Arial"/>
          <w:lang w:eastAsia="en-US"/>
        </w:rPr>
      </w:pPr>
      <w:r w:rsidRPr="008F15EC">
        <w:rPr>
          <w:rFonts w:ascii="Verdana" w:eastAsia="Calibri" w:hAnsi="Verdana" w:cs="Arial"/>
          <w:lang w:eastAsia="en-US"/>
        </w:rPr>
        <w:t>However,</w:t>
      </w:r>
      <w:r w:rsidR="00FD2847" w:rsidRPr="008F15EC">
        <w:rPr>
          <w:rFonts w:ascii="Verdana" w:eastAsia="Calibri" w:hAnsi="Verdana" w:cs="Arial"/>
          <w:lang w:eastAsia="en-US"/>
        </w:rPr>
        <w:t xml:space="preserve"> AD(H)D is a highly individual condition or spectrum. </w:t>
      </w:r>
      <w:r>
        <w:rPr>
          <w:rFonts w:ascii="Verdana" w:eastAsia="Calibri" w:hAnsi="Verdana" w:cs="Arial"/>
          <w:lang w:eastAsia="en-US"/>
        </w:rPr>
        <w:t xml:space="preserve"> </w:t>
      </w:r>
      <w:r w:rsidRPr="008F15EC">
        <w:rPr>
          <w:rFonts w:ascii="Verdana" w:eastAsia="Calibri" w:hAnsi="Verdana" w:cs="Arial"/>
          <w:lang w:eastAsia="en-US"/>
        </w:rPr>
        <w:t>Therefore,</w:t>
      </w:r>
      <w:r w:rsidR="00FD2847" w:rsidRPr="008F15EC">
        <w:rPr>
          <w:rFonts w:ascii="Verdana" w:eastAsia="Calibri" w:hAnsi="Verdana" w:cs="Arial"/>
          <w:lang w:eastAsia="en-US"/>
        </w:rPr>
        <w:t xml:space="preserve"> supports need to be carefully coordinated.</w:t>
      </w:r>
    </w:p>
    <w:p w14:paraId="6299155D" w14:textId="77777777" w:rsidR="008F15EC" w:rsidRPr="008F15EC" w:rsidRDefault="008F15EC" w:rsidP="008F15EC">
      <w:pPr>
        <w:spacing w:line="276" w:lineRule="auto"/>
        <w:rPr>
          <w:rFonts w:ascii="Verdana" w:eastAsia="Calibri" w:hAnsi="Verdana" w:cs="Arial"/>
          <w:lang w:eastAsia="en-US"/>
        </w:rPr>
      </w:pPr>
    </w:p>
    <w:p w14:paraId="5011BF0F" w14:textId="6E6573B9" w:rsidR="00FD2847" w:rsidRDefault="00FD2847" w:rsidP="008F15EC">
      <w:pPr>
        <w:spacing w:line="276" w:lineRule="auto"/>
        <w:rPr>
          <w:rFonts w:ascii="Verdana" w:eastAsia="Calibri" w:hAnsi="Verdana" w:cs="Arial"/>
          <w:lang w:eastAsia="en-US"/>
        </w:rPr>
      </w:pPr>
      <w:r w:rsidRPr="008F15EC">
        <w:rPr>
          <w:rFonts w:ascii="Verdana" w:eastAsia="Calibri" w:hAnsi="Verdana" w:cs="Arial"/>
          <w:lang w:eastAsia="en-US"/>
        </w:rPr>
        <w:t>Some additional issues which may affect students with AD(H)D include:</w:t>
      </w:r>
    </w:p>
    <w:p w14:paraId="4515679C" w14:textId="77777777" w:rsidR="008F15EC" w:rsidRPr="008F15EC" w:rsidRDefault="008F15EC" w:rsidP="008F15EC">
      <w:pPr>
        <w:spacing w:line="276" w:lineRule="auto"/>
        <w:rPr>
          <w:rFonts w:ascii="Verdana" w:eastAsia="Calibri" w:hAnsi="Verdana" w:cs="Arial"/>
          <w:lang w:eastAsia="en-US"/>
        </w:rPr>
      </w:pPr>
    </w:p>
    <w:p w14:paraId="53DB7133" w14:textId="77777777" w:rsidR="00FD2847" w:rsidRPr="008F15EC" w:rsidRDefault="00FD2847" w:rsidP="008F15EC">
      <w:pPr>
        <w:numPr>
          <w:ilvl w:val="0"/>
          <w:numId w:val="2"/>
        </w:numPr>
        <w:spacing w:line="276" w:lineRule="auto"/>
        <w:contextualSpacing/>
        <w:rPr>
          <w:rFonts w:ascii="Verdana" w:eastAsia="Calibri" w:hAnsi="Verdana" w:cs="Arial"/>
          <w:lang w:eastAsia="en-US"/>
        </w:rPr>
      </w:pPr>
      <w:r w:rsidRPr="008F15EC">
        <w:rPr>
          <w:rFonts w:ascii="Verdana" w:eastAsia="Calibri" w:hAnsi="Verdana" w:cs="Arial"/>
          <w:lang w:eastAsia="en-US"/>
        </w:rPr>
        <w:t>Being unable to sit still for long periods</w:t>
      </w:r>
    </w:p>
    <w:p w14:paraId="249287B2" w14:textId="77777777" w:rsidR="00FD2847" w:rsidRPr="008F15EC" w:rsidRDefault="00FD2847" w:rsidP="008F15EC">
      <w:pPr>
        <w:numPr>
          <w:ilvl w:val="0"/>
          <w:numId w:val="2"/>
        </w:numPr>
        <w:spacing w:line="276" w:lineRule="auto"/>
        <w:contextualSpacing/>
        <w:rPr>
          <w:rFonts w:ascii="Verdana" w:eastAsia="Calibri" w:hAnsi="Verdana" w:cs="Arial"/>
          <w:lang w:eastAsia="en-US"/>
        </w:rPr>
      </w:pPr>
      <w:r w:rsidRPr="008F15EC">
        <w:rPr>
          <w:rFonts w:ascii="Verdana" w:eastAsia="Calibri" w:hAnsi="Verdana" w:cs="Arial"/>
          <w:lang w:eastAsia="en-US"/>
        </w:rPr>
        <w:t>Talking over others or finishing others’ sentences</w:t>
      </w:r>
    </w:p>
    <w:p w14:paraId="246C8D29" w14:textId="77777777" w:rsidR="00FD2847" w:rsidRPr="008F15EC" w:rsidRDefault="00FD2847" w:rsidP="008F15EC">
      <w:pPr>
        <w:numPr>
          <w:ilvl w:val="0"/>
          <w:numId w:val="2"/>
        </w:numPr>
        <w:spacing w:line="276" w:lineRule="auto"/>
        <w:contextualSpacing/>
        <w:rPr>
          <w:rFonts w:ascii="Verdana" w:eastAsia="Calibri" w:hAnsi="Verdana" w:cs="Arial"/>
          <w:lang w:eastAsia="en-US"/>
        </w:rPr>
      </w:pPr>
      <w:r w:rsidRPr="008F15EC">
        <w:rPr>
          <w:rFonts w:ascii="Verdana" w:eastAsia="Calibri" w:hAnsi="Verdana" w:cs="Arial"/>
          <w:lang w:eastAsia="en-US"/>
        </w:rPr>
        <w:t>Acting without thinking – risk taking</w:t>
      </w:r>
    </w:p>
    <w:p w14:paraId="73701B09" w14:textId="77777777" w:rsidR="00FD2847" w:rsidRPr="008F15EC" w:rsidRDefault="00FD2847" w:rsidP="008F15EC">
      <w:pPr>
        <w:numPr>
          <w:ilvl w:val="0"/>
          <w:numId w:val="2"/>
        </w:numPr>
        <w:spacing w:line="276" w:lineRule="auto"/>
        <w:contextualSpacing/>
        <w:rPr>
          <w:rFonts w:ascii="Verdana" w:eastAsia="Calibri" w:hAnsi="Verdana" w:cs="Arial"/>
          <w:lang w:eastAsia="en-US"/>
        </w:rPr>
      </w:pPr>
      <w:r w:rsidRPr="008F15EC">
        <w:rPr>
          <w:rFonts w:ascii="Verdana" w:eastAsia="Calibri" w:hAnsi="Verdana" w:cs="Arial"/>
          <w:lang w:eastAsia="en-US"/>
        </w:rPr>
        <w:t>Overcoming difficulties takes excessive effort – at the expense of other things and can cause fatigue</w:t>
      </w:r>
    </w:p>
    <w:p w14:paraId="2ECA0A80" w14:textId="77777777" w:rsidR="00FD2847" w:rsidRPr="008F15EC" w:rsidRDefault="00FD2847" w:rsidP="008F15EC">
      <w:pPr>
        <w:numPr>
          <w:ilvl w:val="0"/>
          <w:numId w:val="2"/>
        </w:numPr>
        <w:spacing w:line="276" w:lineRule="auto"/>
        <w:contextualSpacing/>
        <w:rPr>
          <w:rFonts w:ascii="Verdana" w:eastAsia="Calibri" w:hAnsi="Verdana" w:cs="Arial"/>
          <w:lang w:eastAsia="en-US"/>
        </w:rPr>
      </w:pPr>
      <w:r w:rsidRPr="008F15EC">
        <w:rPr>
          <w:rFonts w:ascii="Verdana" w:eastAsia="Calibri" w:hAnsi="Verdana" w:cs="Arial"/>
          <w:lang w:eastAsia="en-US"/>
        </w:rPr>
        <w:lastRenderedPageBreak/>
        <w:t>Interrupting conversations</w:t>
      </w:r>
    </w:p>
    <w:p w14:paraId="1801AF70" w14:textId="77777777" w:rsidR="00FD2847" w:rsidRPr="008F15EC" w:rsidRDefault="00FD2847" w:rsidP="008F15EC">
      <w:pPr>
        <w:numPr>
          <w:ilvl w:val="0"/>
          <w:numId w:val="2"/>
        </w:numPr>
        <w:spacing w:line="276" w:lineRule="auto"/>
        <w:contextualSpacing/>
        <w:rPr>
          <w:rFonts w:ascii="Verdana" w:eastAsia="Calibri" w:hAnsi="Verdana" w:cs="Arial"/>
          <w:lang w:eastAsia="en-US"/>
        </w:rPr>
      </w:pPr>
      <w:r w:rsidRPr="008F15EC">
        <w:rPr>
          <w:rFonts w:ascii="Verdana" w:eastAsia="Calibri" w:hAnsi="Verdana" w:cs="Arial"/>
          <w:lang w:eastAsia="en-US"/>
        </w:rPr>
        <w:t>Lack of attention to detail – which can impact on proof reading of work</w:t>
      </w:r>
    </w:p>
    <w:p w14:paraId="13B4147C" w14:textId="77777777" w:rsidR="00FD2847" w:rsidRPr="008F15EC" w:rsidRDefault="00FD2847" w:rsidP="008F15EC">
      <w:pPr>
        <w:numPr>
          <w:ilvl w:val="0"/>
          <w:numId w:val="2"/>
        </w:numPr>
        <w:spacing w:line="276" w:lineRule="auto"/>
        <w:contextualSpacing/>
        <w:rPr>
          <w:rFonts w:ascii="Verdana" w:eastAsia="Calibri" w:hAnsi="Verdana" w:cs="Arial"/>
          <w:lang w:eastAsia="en-US"/>
        </w:rPr>
      </w:pPr>
      <w:r w:rsidRPr="008F15EC">
        <w:rPr>
          <w:rFonts w:ascii="Verdana" w:eastAsia="Calibri" w:hAnsi="Verdana" w:cs="Arial"/>
          <w:lang w:eastAsia="en-US"/>
        </w:rPr>
        <w:t>Inability to focus or prioritise</w:t>
      </w:r>
    </w:p>
    <w:p w14:paraId="7E82A6BE" w14:textId="77777777" w:rsidR="00FD2847" w:rsidRPr="008F15EC" w:rsidRDefault="00FD2847" w:rsidP="008F15EC">
      <w:pPr>
        <w:numPr>
          <w:ilvl w:val="0"/>
          <w:numId w:val="2"/>
        </w:numPr>
        <w:spacing w:line="276" w:lineRule="auto"/>
        <w:contextualSpacing/>
        <w:rPr>
          <w:rFonts w:ascii="Verdana" w:eastAsia="Calibri" w:hAnsi="Verdana" w:cs="Arial"/>
          <w:lang w:eastAsia="en-US"/>
        </w:rPr>
      </w:pPr>
      <w:r w:rsidRPr="008F15EC">
        <w:rPr>
          <w:rFonts w:ascii="Verdana" w:eastAsia="Calibri" w:hAnsi="Verdana" w:cs="Arial"/>
          <w:lang w:eastAsia="en-US"/>
        </w:rPr>
        <w:t>Mood swings, irritability and can have a quick temper – low tolerance of frustration</w:t>
      </w:r>
    </w:p>
    <w:p w14:paraId="7543D516" w14:textId="77777777" w:rsidR="00FD2847" w:rsidRPr="008F15EC" w:rsidRDefault="00FD2847" w:rsidP="008F15EC">
      <w:pPr>
        <w:numPr>
          <w:ilvl w:val="0"/>
          <w:numId w:val="2"/>
        </w:numPr>
        <w:spacing w:line="276" w:lineRule="auto"/>
        <w:contextualSpacing/>
        <w:rPr>
          <w:rFonts w:ascii="Verdana" w:eastAsia="Calibri" w:hAnsi="Verdana" w:cs="Arial"/>
          <w:lang w:eastAsia="en-US"/>
        </w:rPr>
      </w:pPr>
      <w:r w:rsidRPr="008F15EC">
        <w:rPr>
          <w:rFonts w:ascii="Verdana" w:eastAsia="Calibri" w:hAnsi="Verdana" w:cs="Arial"/>
          <w:lang w:eastAsia="en-US"/>
        </w:rPr>
        <w:t xml:space="preserve">Low self esteem </w:t>
      </w:r>
    </w:p>
    <w:p w14:paraId="465295D1" w14:textId="77777777" w:rsidR="00FD2847" w:rsidRPr="008F15EC" w:rsidRDefault="00FD2847" w:rsidP="008F15EC">
      <w:pPr>
        <w:numPr>
          <w:ilvl w:val="0"/>
          <w:numId w:val="2"/>
        </w:numPr>
        <w:spacing w:line="276" w:lineRule="auto"/>
        <w:contextualSpacing/>
        <w:rPr>
          <w:rFonts w:ascii="Verdana" w:eastAsia="Calibri" w:hAnsi="Verdana" w:cs="Arial"/>
          <w:lang w:eastAsia="en-US"/>
        </w:rPr>
      </w:pPr>
      <w:r w:rsidRPr="008F15EC">
        <w:rPr>
          <w:rFonts w:ascii="Verdana" w:eastAsia="Calibri" w:hAnsi="Verdana" w:cs="Arial"/>
          <w:lang w:eastAsia="en-US"/>
        </w:rPr>
        <w:t>Difficulties dealing with stress/heightened anxiety/depression</w:t>
      </w:r>
    </w:p>
    <w:p w14:paraId="694A5142" w14:textId="77777777" w:rsidR="00FD2847" w:rsidRPr="008F15EC" w:rsidRDefault="00FD2847" w:rsidP="008F15EC">
      <w:pPr>
        <w:numPr>
          <w:ilvl w:val="0"/>
          <w:numId w:val="2"/>
        </w:numPr>
        <w:spacing w:line="276" w:lineRule="auto"/>
        <w:contextualSpacing/>
        <w:rPr>
          <w:rFonts w:ascii="Verdana" w:eastAsia="Calibri" w:hAnsi="Verdana" w:cs="Arial"/>
          <w:lang w:eastAsia="en-US"/>
        </w:rPr>
      </w:pPr>
      <w:r w:rsidRPr="008F15EC">
        <w:rPr>
          <w:rFonts w:ascii="Verdana" w:eastAsia="Calibri" w:hAnsi="Verdana" w:cs="Arial"/>
          <w:lang w:eastAsia="en-US"/>
        </w:rPr>
        <w:t>Impatience</w:t>
      </w:r>
    </w:p>
    <w:p w14:paraId="631C451D" w14:textId="77777777" w:rsidR="00FD2847" w:rsidRPr="008F15EC" w:rsidRDefault="00FD2847" w:rsidP="008F15EC">
      <w:pPr>
        <w:numPr>
          <w:ilvl w:val="0"/>
          <w:numId w:val="2"/>
        </w:numPr>
        <w:spacing w:line="276" w:lineRule="auto"/>
        <w:contextualSpacing/>
        <w:rPr>
          <w:rFonts w:ascii="Verdana" w:eastAsia="Calibri" w:hAnsi="Verdana" w:cs="Arial"/>
          <w:lang w:eastAsia="en-US"/>
        </w:rPr>
      </w:pPr>
      <w:r w:rsidRPr="008F15EC">
        <w:rPr>
          <w:rFonts w:ascii="Verdana" w:eastAsia="Calibri" w:hAnsi="Verdana" w:cs="Arial"/>
          <w:lang w:eastAsia="en-US"/>
        </w:rPr>
        <w:t>Racing thoughts and ceaseless mental activity – resulting in exhaustion</w:t>
      </w:r>
    </w:p>
    <w:p w14:paraId="4E945834" w14:textId="77777777" w:rsidR="00FD2847" w:rsidRPr="008F15EC" w:rsidRDefault="00FD2847" w:rsidP="008F15EC">
      <w:pPr>
        <w:numPr>
          <w:ilvl w:val="0"/>
          <w:numId w:val="2"/>
        </w:numPr>
        <w:spacing w:line="276" w:lineRule="auto"/>
        <w:contextualSpacing/>
        <w:rPr>
          <w:rFonts w:ascii="Verdana" w:eastAsia="Calibri" w:hAnsi="Verdana" w:cs="Arial"/>
          <w:lang w:eastAsia="en-US"/>
        </w:rPr>
      </w:pPr>
      <w:r w:rsidRPr="008F15EC">
        <w:rPr>
          <w:rFonts w:ascii="Verdana" w:eastAsia="Calibri" w:hAnsi="Verdana" w:cs="Arial"/>
          <w:lang w:eastAsia="en-US"/>
        </w:rPr>
        <w:t>Negative assumptions and expectations about ability to cope or succeed</w:t>
      </w:r>
      <w:r w:rsidR="00002B49" w:rsidRPr="008F15EC">
        <w:rPr>
          <w:rFonts w:ascii="Verdana" w:eastAsia="Calibri" w:hAnsi="Verdana" w:cs="Arial"/>
          <w:lang w:eastAsia="en-US"/>
        </w:rPr>
        <w:t>.</w:t>
      </w:r>
    </w:p>
    <w:p w14:paraId="2C08A799" w14:textId="77777777" w:rsidR="00002B49" w:rsidRPr="008F15EC" w:rsidRDefault="00002B49" w:rsidP="008F15EC">
      <w:pPr>
        <w:spacing w:line="276" w:lineRule="auto"/>
        <w:ind w:left="720"/>
        <w:contextualSpacing/>
        <w:rPr>
          <w:rFonts w:ascii="Verdana" w:eastAsia="Calibri" w:hAnsi="Verdana" w:cs="Arial"/>
          <w:lang w:eastAsia="en-US"/>
        </w:rPr>
      </w:pPr>
    </w:p>
    <w:p w14:paraId="631250DA" w14:textId="6134989F" w:rsidR="00FD2847" w:rsidRDefault="00FD2847" w:rsidP="008F15EC">
      <w:pPr>
        <w:spacing w:line="276" w:lineRule="auto"/>
        <w:rPr>
          <w:rFonts w:ascii="Verdana" w:eastAsia="Calibri" w:hAnsi="Verdana" w:cs="Arial"/>
          <w:lang w:eastAsia="en-US"/>
        </w:rPr>
      </w:pPr>
      <w:r w:rsidRPr="008F15EC">
        <w:rPr>
          <w:rFonts w:ascii="Verdana" w:eastAsia="Calibri" w:hAnsi="Verdana" w:cs="Arial"/>
          <w:lang w:eastAsia="en-US"/>
        </w:rPr>
        <w:t xml:space="preserve">All of the above can have a significant impact on educational achievement and social interaction </w:t>
      </w:r>
    </w:p>
    <w:p w14:paraId="39CFFA82" w14:textId="77777777" w:rsidR="008F15EC" w:rsidRPr="008F15EC" w:rsidRDefault="008F15EC" w:rsidP="008F15EC">
      <w:pPr>
        <w:spacing w:line="276" w:lineRule="auto"/>
        <w:rPr>
          <w:rFonts w:ascii="Verdana" w:eastAsia="Calibri" w:hAnsi="Verdana" w:cs="Arial"/>
          <w:lang w:eastAsia="en-US"/>
        </w:rPr>
      </w:pPr>
    </w:p>
    <w:p w14:paraId="50B4A4D8" w14:textId="7ACA1288" w:rsidR="00FD2847" w:rsidRDefault="00FD2847" w:rsidP="008F15EC">
      <w:pPr>
        <w:spacing w:line="276" w:lineRule="auto"/>
        <w:rPr>
          <w:rFonts w:ascii="Verdana" w:eastAsia="Calibri" w:hAnsi="Verdana" w:cs="Arial"/>
          <w:b/>
          <w:lang w:eastAsia="en-US"/>
        </w:rPr>
      </w:pPr>
      <w:r w:rsidRPr="008F15EC">
        <w:rPr>
          <w:rFonts w:ascii="Verdana" w:eastAsia="Calibri" w:hAnsi="Verdana" w:cs="Arial"/>
          <w:b/>
          <w:lang w:eastAsia="en-US"/>
        </w:rPr>
        <w:t>Some of the positive features of ADHD may be:</w:t>
      </w:r>
    </w:p>
    <w:p w14:paraId="3535EC49" w14:textId="77777777" w:rsidR="008F15EC" w:rsidRPr="008F15EC" w:rsidRDefault="008F15EC" w:rsidP="008F15EC">
      <w:pPr>
        <w:spacing w:line="276" w:lineRule="auto"/>
        <w:rPr>
          <w:rFonts w:ascii="Verdana" w:eastAsia="Calibri" w:hAnsi="Verdana" w:cs="Arial"/>
          <w:b/>
          <w:lang w:eastAsia="en-US"/>
        </w:rPr>
      </w:pPr>
    </w:p>
    <w:p w14:paraId="3D24D0A7" w14:textId="77777777" w:rsidR="00FD2847" w:rsidRPr="008F15EC" w:rsidRDefault="00FD2847" w:rsidP="008F15EC">
      <w:pPr>
        <w:numPr>
          <w:ilvl w:val="0"/>
          <w:numId w:val="3"/>
        </w:numPr>
        <w:spacing w:line="276" w:lineRule="auto"/>
        <w:contextualSpacing/>
        <w:rPr>
          <w:rFonts w:ascii="Verdana" w:eastAsia="Calibri" w:hAnsi="Verdana" w:cs="Arial"/>
          <w:lang w:eastAsia="en-US"/>
        </w:rPr>
      </w:pPr>
      <w:r w:rsidRPr="008F15EC">
        <w:rPr>
          <w:rFonts w:ascii="Verdana" w:eastAsia="Calibri" w:hAnsi="Verdana" w:cs="Arial"/>
          <w:lang w:eastAsia="en-US"/>
        </w:rPr>
        <w:t>Sense of self- efficacy and underlying belief in their potential</w:t>
      </w:r>
    </w:p>
    <w:p w14:paraId="48657CDF" w14:textId="77777777" w:rsidR="00FD2847" w:rsidRPr="008F15EC" w:rsidRDefault="00FD2847" w:rsidP="008F15EC">
      <w:pPr>
        <w:numPr>
          <w:ilvl w:val="0"/>
          <w:numId w:val="3"/>
        </w:numPr>
        <w:spacing w:line="276" w:lineRule="auto"/>
        <w:contextualSpacing/>
        <w:rPr>
          <w:rFonts w:ascii="Verdana" w:eastAsia="Calibri" w:hAnsi="Verdana" w:cs="Arial"/>
          <w:lang w:eastAsia="en-US"/>
        </w:rPr>
      </w:pPr>
      <w:r w:rsidRPr="008F15EC">
        <w:rPr>
          <w:rFonts w:ascii="Verdana" w:eastAsia="Calibri" w:hAnsi="Verdana" w:cs="Arial"/>
          <w:lang w:eastAsia="en-US"/>
        </w:rPr>
        <w:t xml:space="preserve">Resilience – if at first you don’t succeed – try and try again - motivating them to seek new opportunities and achievement </w:t>
      </w:r>
    </w:p>
    <w:p w14:paraId="7874478E" w14:textId="77777777" w:rsidR="00FD2847" w:rsidRPr="008F15EC" w:rsidRDefault="00FD2847" w:rsidP="008F15EC">
      <w:pPr>
        <w:numPr>
          <w:ilvl w:val="0"/>
          <w:numId w:val="3"/>
        </w:numPr>
        <w:spacing w:line="276" w:lineRule="auto"/>
        <w:contextualSpacing/>
        <w:rPr>
          <w:rFonts w:ascii="Verdana" w:eastAsia="Calibri" w:hAnsi="Verdana" w:cs="Arial"/>
          <w:lang w:eastAsia="en-US"/>
        </w:rPr>
      </w:pPr>
      <w:r w:rsidRPr="008F15EC">
        <w:rPr>
          <w:rFonts w:ascii="Verdana" w:eastAsia="Calibri" w:hAnsi="Verdana" w:cs="Arial"/>
          <w:lang w:eastAsia="en-US"/>
        </w:rPr>
        <w:t>Can be entrepreneurs, if can define own structures and boundaries</w:t>
      </w:r>
    </w:p>
    <w:p w14:paraId="1FEA1CE8" w14:textId="77777777" w:rsidR="00FD2847" w:rsidRPr="008F15EC" w:rsidRDefault="00FD2847" w:rsidP="008F15EC">
      <w:pPr>
        <w:numPr>
          <w:ilvl w:val="0"/>
          <w:numId w:val="3"/>
        </w:numPr>
        <w:spacing w:line="276" w:lineRule="auto"/>
        <w:contextualSpacing/>
        <w:rPr>
          <w:rFonts w:ascii="Verdana" w:eastAsia="Calibri" w:hAnsi="Verdana" w:cs="Arial"/>
          <w:lang w:eastAsia="en-US"/>
        </w:rPr>
      </w:pPr>
      <w:r w:rsidRPr="008F15EC">
        <w:rPr>
          <w:rFonts w:ascii="Verdana" w:eastAsia="Calibri" w:hAnsi="Verdana" w:cs="Arial"/>
          <w:lang w:eastAsia="en-US"/>
        </w:rPr>
        <w:t>Creative</w:t>
      </w:r>
    </w:p>
    <w:p w14:paraId="7363AFBE" w14:textId="77777777" w:rsidR="00FD2847" w:rsidRPr="008F15EC" w:rsidRDefault="00FD2847" w:rsidP="008F15EC">
      <w:pPr>
        <w:numPr>
          <w:ilvl w:val="0"/>
          <w:numId w:val="3"/>
        </w:numPr>
        <w:spacing w:line="276" w:lineRule="auto"/>
        <w:contextualSpacing/>
        <w:rPr>
          <w:rFonts w:ascii="Verdana" w:eastAsia="Calibri" w:hAnsi="Verdana" w:cs="Arial"/>
          <w:lang w:eastAsia="en-US"/>
        </w:rPr>
      </w:pPr>
      <w:r w:rsidRPr="008F15EC">
        <w:rPr>
          <w:rFonts w:ascii="Verdana" w:eastAsia="Calibri" w:hAnsi="Verdana" w:cs="Arial"/>
          <w:lang w:eastAsia="en-US"/>
        </w:rPr>
        <w:t xml:space="preserve">Arty </w:t>
      </w:r>
    </w:p>
    <w:p w14:paraId="525A0675" w14:textId="77777777" w:rsidR="00FD2847" w:rsidRPr="008F15EC" w:rsidRDefault="00FD2847" w:rsidP="008F15EC">
      <w:pPr>
        <w:numPr>
          <w:ilvl w:val="0"/>
          <w:numId w:val="3"/>
        </w:numPr>
        <w:spacing w:line="276" w:lineRule="auto"/>
        <w:contextualSpacing/>
        <w:rPr>
          <w:rFonts w:ascii="Verdana" w:eastAsia="Calibri" w:hAnsi="Verdana" w:cs="Arial"/>
          <w:lang w:eastAsia="en-US"/>
        </w:rPr>
      </w:pPr>
      <w:r w:rsidRPr="008F15EC">
        <w:rPr>
          <w:rFonts w:ascii="Verdana" w:eastAsia="Calibri" w:hAnsi="Verdana" w:cs="Arial"/>
          <w:lang w:eastAsia="en-US"/>
        </w:rPr>
        <w:t>Witty and entertaining</w:t>
      </w:r>
    </w:p>
    <w:p w14:paraId="62B688D9" w14:textId="77777777" w:rsidR="00FD2847" w:rsidRPr="008F15EC" w:rsidRDefault="00FD2847" w:rsidP="008F15EC">
      <w:pPr>
        <w:numPr>
          <w:ilvl w:val="0"/>
          <w:numId w:val="3"/>
        </w:numPr>
        <w:spacing w:line="276" w:lineRule="auto"/>
        <w:contextualSpacing/>
        <w:rPr>
          <w:rFonts w:ascii="Verdana" w:eastAsia="Calibri" w:hAnsi="Verdana" w:cs="Arial"/>
          <w:lang w:eastAsia="en-US"/>
        </w:rPr>
      </w:pPr>
      <w:r w:rsidRPr="008F15EC">
        <w:rPr>
          <w:rFonts w:ascii="Verdana" w:eastAsia="Calibri" w:hAnsi="Verdana" w:cs="Arial"/>
          <w:lang w:eastAsia="en-US"/>
        </w:rPr>
        <w:t xml:space="preserve">Can establish an area of expertise/excellence by drawing on specialised skills </w:t>
      </w:r>
    </w:p>
    <w:p w14:paraId="0FACDE94" w14:textId="77777777" w:rsidR="00FD2847" w:rsidRPr="008F15EC" w:rsidRDefault="00FD2847" w:rsidP="008F15EC">
      <w:pPr>
        <w:spacing w:line="276" w:lineRule="auto"/>
        <w:ind w:left="720"/>
        <w:contextualSpacing/>
        <w:rPr>
          <w:rFonts w:ascii="Verdana" w:eastAsia="Calibri" w:hAnsi="Verdana" w:cs="Arial"/>
          <w:lang w:eastAsia="en-US"/>
        </w:rPr>
      </w:pPr>
      <w:r w:rsidRPr="008F15EC">
        <w:rPr>
          <w:rFonts w:ascii="Verdana" w:eastAsia="Calibri" w:hAnsi="Verdana" w:cs="Arial"/>
          <w:lang w:eastAsia="en-US"/>
        </w:rPr>
        <w:t>Some companies actively seek out employees with AD(H)D due to the positives associated with AD(H)D behaviours</w:t>
      </w:r>
    </w:p>
    <w:p w14:paraId="3B55A064" w14:textId="77777777" w:rsidR="00FD2847" w:rsidRPr="008F15EC" w:rsidRDefault="00FD2847" w:rsidP="008F15EC">
      <w:pPr>
        <w:spacing w:line="276" w:lineRule="auto"/>
        <w:rPr>
          <w:rFonts w:ascii="Verdana" w:eastAsia="Calibri" w:hAnsi="Verdana" w:cs="Arial"/>
          <w:lang w:eastAsia="en-US"/>
        </w:rPr>
      </w:pPr>
    </w:p>
    <w:p w14:paraId="68D2FC02" w14:textId="77777777" w:rsidR="00FD2847" w:rsidRPr="008F15EC" w:rsidRDefault="00FD2847" w:rsidP="008F15EC">
      <w:pPr>
        <w:pStyle w:val="ListParagraph"/>
        <w:rPr>
          <w:rFonts w:ascii="Verdana" w:hAnsi="Verdana" w:cs="Arial"/>
          <w:iCs/>
          <w:color w:val="000000"/>
        </w:rPr>
      </w:pPr>
    </w:p>
    <w:p w14:paraId="011ABB1D" w14:textId="7D18B29C" w:rsidR="00002B49" w:rsidRPr="008F15EC" w:rsidRDefault="00002B49" w:rsidP="008F15EC">
      <w:pPr>
        <w:rPr>
          <w:rFonts w:ascii="Verdana" w:hAnsi="Verdana" w:cs="Arial"/>
          <w:iCs/>
          <w:color w:val="000000"/>
        </w:rPr>
      </w:pPr>
      <w:r w:rsidRPr="008F15EC">
        <w:rPr>
          <w:rFonts w:ascii="Verdana" w:hAnsi="Verdana" w:cs="Arial"/>
          <w:iCs/>
          <w:color w:val="000000"/>
        </w:rPr>
        <w:t xml:space="preserve">If you require this document in an alternative </w:t>
      </w:r>
      <w:r w:rsidR="008F15EC" w:rsidRPr="008F15EC">
        <w:rPr>
          <w:rFonts w:ascii="Verdana" w:hAnsi="Verdana" w:cs="Arial"/>
          <w:iCs/>
          <w:color w:val="000000"/>
        </w:rPr>
        <w:t>format,</w:t>
      </w:r>
      <w:r w:rsidRPr="008F15EC">
        <w:rPr>
          <w:rFonts w:ascii="Verdana" w:hAnsi="Verdana" w:cs="Arial"/>
          <w:iCs/>
          <w:color w:val="000000"/>
        </w:rPr>
        <w:t xml:space="preserve"> please contact </w:t>
      </w:r>
      <w:r w:rsidR="008F15EC">
        <w:rPr>
          <w:rFonts w:ascii="Verdana" w:hAnsi="Verdana" w:cs="Arial"/>
          <w:iCs/>
          <w:color w:val="000000"/>
        </w:rPr>
        <w:t xml:space="preserve">the Disability and Learning Support Service </w:t>
      </w:r>
      <w:hyperlink r:id="rId8" w:history="1">
        <w:r w:rsidR="008F15EC" w:rsidRPr="00A36471">
          <w:rPr>
            <w:rStyle w:val="Hyperlink"/>
            <w:rFonts w:ascii="Verdana" w:hAnsi="Verdana" w:cs="Arial"/>
            <w:iCs/>
          </w:rPr>
          <w:t>disability.service@ed.ac.uk</w:t>
        </w:r>
      </w:hyperlink>
      <w:r w:rsidR="008F15EC">
        <w:rPr>
          <w:rFonts w:ascii="Verdana" w:hAnsi="Verdana" w:cs="Arial"/>
          <w:iCs/>
          <w:color w:val="000000"/>
        </w:rPr>
        <w:t xml:space="preserve">. </w:t>
      </w:r>
    </w:p>
    <w:p w14:paraId="7988E79A" w14:textId="77777777" w:rsidR="00FD2847" w:rsidRPr="008F15EC" w:rsidRDefault="00FD2847" w:rsidP="008F15EC">
      <w:pPr>
        <w:autoSpaceDE w:val="0"/>
        <w:autoSpaceDN w:val="0"/>
        <w:adjustRightInd w:val="0"/>
        <w:spacing w:line="276" w:lineRule="auto"/>
        <w:rPr>
          <w:rFonts w:ascii="Verdana" w:hAnsi="Verdana" w:cs="Arial"/>
          <w:iCs/>
          <w:color w:val="000000"/>
        </w:rPr>
      </w:pPr>
    </w:p>
    <w:p w14:paraId="6CF5E218" w14:textId="0056290B" w:rsidR="00FD2847" w:rsidRPr="008F15EC" w:rsidRDefault="008F15EC" w:rsidP="008F15EC">
      <w:pPr>
        <w:rPr>
          <w:rFonts w:ascii="Verdana" w:hAnsi="Verdana" w:cs="Arial"/>
          <w:b/>
        </w:rPr>
      </w:pPr>
      <w:r>
        <w:rPr>
          <w:rFonts w:ascii="Verdana" w:hAnsi="Verdana" w:cs="Arial"/>
          <w:b/>
          <w:iCs/>
          <w:color w:val="000000"/>
        </w:rPr>
        <w:t>August 2024</w:t>
      </w:r>
    </w:p>
    <w:sectPr w:rsidR="00FD2847" w:rsidRPr="008F15EC" w:rsidSect="001948C7">
      <w:footerReference w:type="even" r:id="rId9"/>
      <w:footerReference w:type="default" r:id="rId10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0711F" w14:textId="77777777" w:rsidR="00FD2847" w:rsidRDefault="00FD2847">
      <w:r>
        <w:separator/>
      </w:r>
    </w:p>
  </w:endnote>
  <w:endnote w:type="continuationSeparator" w:id="0">
    <w:p w14:paraId="072432BC" w14:textId="77777777" w:rsidR="00FD2847" w:rsidRDefault="00FD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738B8" w14:textId="77777777" w:rsidR="001948C7" w:rsidRDefault="001948C7" w:rsidP="001948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97AC09" w14:textId="77777777" w:rsidR="001948C7" w:rsidRDefault="001948C7" w:rsidP="001948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173F" w14:textId="77777777" w:rsidR="001948C7" w:rsidRPr="001948C7" w:rsidRDefault="001948C7" w:rsidP="001948C7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1948C7">
      <w:rPr>
        <w:rStyle w:val="PageNumber"/>
        <w:rFonts w:ascii="Arial" w:hAnsi="Arial" w:cs="Arial"/>
      </w:rPr>
      <w:fldChar w:fldCharType="begin"/>
    </w:r>
    <w:r w:rsidRPr="001948C7">
      <w:rPr>
        <w:rStyle w:val="PageNumber"/>
        <w:rFonts w:ascii="Arial" w:hAnsi="Arial" w:cs="Arial"/>
      </w:rPr>
      <w:instrText xml:space="preserve">PAGE  </w:instrText>
    </w:r>
    <w:r w:rsidRPr="001948C7">
      <w:rPr>
        <w:rStyle w:val="PageNumber"/>
        <w:rFonts w:ascii="Arial" w:hAnsi="Arial" w:cs="Arial"/>
      </w:rPr>
      <w:fldChar w:fldCharType="separate"/>
    </w:r>
    <w:r w:rsidR="00002B49">
      <w:rPr>
        <w:rStyle w:val="PageNumber"/>
        <w:rFonts w:ascii="Arial" w:hAnsi="Arial" w:cs="Arial"/>
        <w:noProof/>
      </w:rPr>
      <w:t>1</w:t>
    </w:r>
    <w:r w:rsidRPr="001948C7">
      <w:rPr>
        <w:rStyle w:val="PageNumber"/>
        <w:rFonts w:ascii="Arial" w:hAnsi="Arial" w:cs="Arial"/>
      </w:rPr>
      <w:fldChar w:fldCharType="end"/>
    </w:r>
  </w:p>
  <w:p w14:paraId="1DF6B84F" w14:textId="77777777" w:rsidR="001948C7" w:rsidRPr="001948C7" w:rsidRDefault="001948C7" w:rsidP="001948C7">
    <w:pPr>
      <w:pStyle w:val="Footer"/>
      <w:pBdr>
        <w:top w:val="single" w:sz="4" w:space="1" w:color="auto"/>
      </w:pBdr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BD99A" w14:textId="77777777" w:rsidR="00FD2847" w:rsidRDefault="00FD2847">
      <w:r>
        <w:separator/>
      </w:r>
    </w:p>
  </w:footnote>
  <w:footnote w:type="continuationSeparator" w:id="0">
    <w:p w14:paraId="74E653D0" w14:textId="77777777" w:rsidR="00FD2847" w:rsidRDefault="00FD2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6629E"/>
    <w:multiLevelType w:val="hybridMultilevel"/>
    <w:tmpl w:val="26F04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B82278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84083"/>
    <w:multiLevelType w:val="hybridMultilevel"/>
    <w:tmpl w:val="424CD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B5669"/>
    <w:multiLevelType w:val="hybridMultilevel"/>
    <w:tmpl w:val="94540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67FED"/>
    <w:multiLevelType w:val="hybridMultilevel"/>
    <w:tmpl w:val="B652E84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47"/>
    <w:rsid w:val="00002B49"/>
    <w:rsid w:val="001948C7"/>
    <w:rsid w:val="002421AB"/>
    <w:rsid w:val="00247512"/>
    <w:rsid w:val="002C4769"/>
    <w:rsid w:val="00341B42"/>
    <w:rsid w:val="00491144"/>
    <w:rsid w:val="004D59F4"/>
    <w:rsid w:val="00687C7E"/>
    <w:rsid w:val="006B1562"/>
    <w:rsid w:val="00795E5B"/>
    <w:rsid w:val="007C09EF"/>
    <w:rsid w:val="008B1105"/>
    <w:rsid w:val="008B24CC"/>
    <w:rsid w:val="008F15EC"/>
    <w:rsid w:val="009D53BB"/>
    <w:rsid w:val="00DA6BD6"/>
    <w:rsid w:val="00EA61A4"/>
    <w:rsid w:val="00EC08A0"/>
    <w:rsid w:val="00EE4162"/>
    <w:rsid w:val="00FD2847"/>
    <w:rsid w:val="00FD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70150F"/>
  <w15:docId w15:val="{8C3092CE-C6DA-4B4E-8506-7154A339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8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6B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A6BD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948C7"/>
  </w:style>
  <w:style w:type="character" w:styleId="Hyperlink">
    <w:name w:val="Hyperlink"/>
    <w:basedOn w:val="DefaultParagraphFont"/>
    <w:rsid w:val="00FD28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2847"/>
    <w:pPr>
      <w:ind w:left="720"/>
    </w:pPr>
  </w:style>
  <w:style w:type="paragraph" w:styleId="BalloonText">
    <w:name w:val="Balloon Text"/>
    <w:basedOn w:val="Normal"/>
    <w:link w:val="BalloonTextChar"/>
    <w:rsid w:val="00002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2B4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02B4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ability.service@ed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cott8\AppData\Local\Temp\Cttee%20Paper-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Cttee Paper-2</Template>
  <TotalTime>6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Disability Service</vt:lpstr>
    </vt:vector>
  </TitlesOfParts>
  <Company>Desktop Services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Disability Service</dc:title>
  <dc:creator>Melanie SCOTT</dc:creator>
  <cp:lastModifiedBy>Gael Campbell</cp:lastModifiedBy>
  <cp:revision>2</cp:revision>
  <cp:lastPrinted>1901-01-01T00:00:00Z</cp:lastPrinted>
  <dcterms:created xsi:type="dcterms:W3CDTF">2024-08-09T08:59:00Z</dcterms:created>
  <dcterms:modified xsi:type="dcterms:W3CDTF">2024-08-09T08:59:00Z</dcterms:modified>
</cp:coreProperties>
</file>