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2A" w:rsidRDefault="006E552A" w:rsidP="006E552A">
      <w:pPr>
        <w:spacing w:after="0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010"/>
        <w:gridCol w:w="728"/>
        <w:gridCol w:w="587"/>
        <w:gridCol w:w="897"/>
        <w:gridCol w:w="149"/>
        <w:gridCol w:w="142"/>
        <w:gridCol w:w="349"/>
        <w:gridCol w:w="76"/>
        <w:gridCol w:w="1843"/>
      </w:tblGrid>
      <w:tr w:rsidR="00540B53" w:rsidRPr="00540B53" w:rsidTr="006E552A">
        <w:trPr>
          <w:gridAfter w:val="2"/>
          <w:wAfter w:w="1919" w:type="dxa"/>
          <w:trHeight w:val="324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4"/>
                <w:lang w:eastAsia="en-GB"/>
              </w:rPr>
              <w:t>2018-19 SDS Adjustments Survey Responses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Responses by School: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UG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PG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Biological Science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Biomedical Science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Business School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Chemistry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Clinical Sciences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Divinity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Economics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College of Art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Medical School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School of Education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Geosciences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Health in Social Science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History, Classics and Archaeology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Informatics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Law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Lit, </w:t>
            </w:r>
            <w:proofErr w:type="spellStart"/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Langs</w:t>
            </w:r>
            <w:proofErr w:type="spellEnd"/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Cultures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Mathematics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PPLS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Physics and Astronomy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Social and Political Science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Vet School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308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376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Adjustments not Implemented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57 students commented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Most common issues: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Exam adjustments: 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Issues with slides in advance: 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2"/>
          <w:wAfter w:w="1919" w:type="dxa"/>
          <w:trHeight w:val="324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Awareness of </w:t>
            </w:r>
            <w:r w:rsidR="00D21DAB"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 w:rsidR="00D21DA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chedule </w:t>
            </w:r>
            <w:r w:rsidR="00D21DAB"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o</w:t>
            </w:r>
            <w:r w:rsidR="00D21DA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f </w:t>
            </w:r>
            <w:r w:rsidR="00D21DAB"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="00D21DA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djustments (SoA)</w:t>
            </w:r>
            <w:r w:rsidR="00D21DAB"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  <w:bookmarkStart w:id="0" w:name="_GoBack"/>
            <w:bookmarkEnd w:id="0"/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366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10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  <w:p w:rsidR="006E552A" w:rsidRDefault="006E552A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  <w:p w:rsidR="006E552A" w:rsidRPr="00540B53" w:rsidRDefault="006E552A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52A" w:rsidRDefault="006E552A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Is all support recorded in SOA: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328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38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Blank: 10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Did you receive all adjustments: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308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58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Blank: 10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1"/>
          <w:wAfter w:w="1843" w:type="dxa"/>
          <w:trHeight w:val="324"/>
        </w:trPr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7 schools had 0 students stating didn't get adjustments: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Clinical Sciences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Divinity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Economics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Engineering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Geosciences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Mathematics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Physics and Astronomy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Schools with students noting non-implementation 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College of Art: 9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Education:9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HCA: 9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SPS: 7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Biological Science: 5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LLC: 4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Vet Med: 4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Business School: 3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PPLS: 3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Chemistry:1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Medical School: 1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Informatics: 1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Law: 1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Concern raised with School: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41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102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Blank: 233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52A" w:rsidRDefault="006E552A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</w:p>
          <w:p w:rsidR="006E552A" w:rsidRDefault="006E552A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</w:p>
          <w:p w:rsidR="006E552A" w:rsidRDefault="006E552A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</w:p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Improvement after concern raised: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lastRenderedPageBreak/>
              <w:t>Yes: 27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84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Blank: 265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Satisfied with implementation of SOA: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306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60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Blank: 10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Dissatisfied with implementation of SOA: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63 students commented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Most common issues: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Exam support: 17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issues/attitude: 7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SDS Bureaucracy: 4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 xml:space="preserve">Improvement to </w:t>
            </w:r>
            <w:proofErr w:type="spellStart"/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SoA</w:t>
            </w:r>
            <w:proofErr w:type="spellEnd"/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 xml:space="preserve"> Process: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Total comments: 168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Most common themes: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Exam support processes: 23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SDS Communication/Process: 13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What went well: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Total comments: 224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Most common themes: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Exam support: 71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Adjustment implementation: 51</w:t>
            </w:r>
          </w:p>
        </w:tc>
      </w:tr>
      <w:tr w:rsidR="00540B53" w:rsidRPr="00540B53" w:rsidTr="00540B53">
        <w:trPr>
          <w:trHeight w:val="32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Also, SDS/School staff mentioned both specifically or generally as a major positive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Request for individual contact from SDS:</w:t>
            </w:r>
          </w:p>
        </w:tc>
      </w:tr>
      <w:tr w:rsidR="00540B53" w:rsidRPr="00540B53" w:rsidTr="00540B53">
        <w:trPr>
          <w:gridAfter w:val="4"/>
          <w:wAfter w:w="2410" w:type="dxa"/>
          <w:trHeight w:val="324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53" w:rsidRPr="00540B53" w:rsidRDefault="00540B53" w:rsidP="00540B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40B5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63 Students</w:t>
            </w:r>
          </w:p>
        </w:tc>
      </w:tr>
    </w:tbl>
    <w:p w:rsidR="004E1FFF" w:rsidRDefault="004E1FFF"/>
    <w:sectPr w:rsidR="004E1F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2A" w:rsidRDefault="006E552A" w:rsidP="006E552A">
      <w:pPr>
        <w:spacing w:after="0" w:line="240" w:lineRule="auto"/>
      </w:pPr>
      <w:r>
        <w:separator/>
      </w:r>
    </w:p>
  </w:endnote>
  <w:endnote w:type="continuationSeparator" w:id="0">
    <w:p w:rsidR="006E552A" w:rsidRDefault="006E552A" w:rsidP="006E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2A" w:rsidRDefault="006E552A" w:rsidP="006E552A">
      <w:pPr>
        <w:spacing w:after="0" w:line="240" w:lineRule="auto"/>
      </w:pPr>
      <w:r>
        <w:separator/>
      </w:r>
    </w:p>
  </w:footnote>
  <w:footnote w:type="continuationSeparator" w:id="0">
    <w:p w:rsidR="006E552A" w:rsidRDefault="006E552A" w:rsidP="006E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A" w:rsidRDefault="006E552A">
    <w:pPr>
      <w:pStyle w:val="Header"/>
    </w:pPr>
    <w:r w:rsidRPr="006E552A">
      <w:rPr>
        <w:noProof/>
        <w:lang w:eastAsia="en-GB"/>
      </w:rPr>
      <w:drawing>
        <wp:inline distT="0" distB="0" distL="0" distR="0">
          <wp:extent cx="3369733" cy="768138"/>
          <wp:effectExtent l="0" t="0" r="2540" b="0"/>
          <wp:docPr id="2" name="Picture 2" descr="K:\Disability\Confidential\Operations &amp; Procedures\Printing, Publications &amp; House Style\Logos (UoE &amp; DLSS)\Student Disability Service logos\Student Disability Service_28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isability\Confidential\Operations &amp; Procedures\Printing, Publications &amp; House Style\Logos (UoE &amp; DLSS)\Student Disability Service logos\Student Disability Service_282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205" cy="776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53"/>
    <w:rsid w:val="004E1FFF"/>
    <w:rsid w:val="00540B53"/>
    <w:rsid w:val="006E552A"/>
    <w:rsid w:val="00D2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2ADE"/>
  <w15:chartTrackingRefBased/>
  <w15:docId w15:val="{4CF306C0-EA4B-4C61-9984-E627480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2A"/>
  </w:style>
  <w:style w:type="paragraph" w:styleId="Footer">
    <w:name w:val="footer"/>
    <w:basedOn w:val="Normal"/>
    <w:link w:val="FooterChar"/>
    <w:uiPriority w:val="99"/>
    <w:unhideWhenUsed/>
    <w:rsid w:val="006E5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Gardiner</dc:creator>
  <cp:keywords/>
  <dc:description/>
  <cp:lastModifiedBy>Jan Gardiner</cp:lastModifiedBy>
  <cp:revision>3</cp:revision>
  <cp:lastPrinted>2023-03-24T09:50:00Z</cp:lastPrinted>
  <dcterms:created xsi:type="dcterms:W3CDTF">2023-03-24T09:34:00Z</dcterms:created>
  <dcterms:modified xsi:type="dcterms:W3CDTF">2023-03-24T09:55:00Z</dcterms:modified>
</cp:coreProperties>
</file>